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05C11" w14:textId="605229F7" w:rsidR="00D75BC2" w:rsidRDefault="00F93905" w:rsidP="00B005CB">
      <w:pPr>
        <w:spacing w:before="120" w:after="120"/>
        <w:jc w:val="center"/>
        <w:rPr>
          <w:rFonts w:cs="Microsoft Sans Serif"/>
          <w:color w:val="FFFFFF" w:themeColor="background1"/>
          <w:sz w:val="32"/>
          <w:szCs w:val="32"/>
        </w:rPr>
      </w:pPr>
      <w:r>
        <w:rPr>
          <w:rFonts w:hint="eastAsia"/>
          <w:noProof/>
          <w:lang w:eastAsia="fr-FR"/>
        </w:rPr>
        <mc:AlternateContent>
          <mc:Choice Requires="wpg">
            <w:drawing>
              <wp:anchor distT="0" distB="0" distL="114300" distR="114300" simplePos="0" relativeHeight="251656704" behindDoc="1" locked="0" layoutInCell="1" allowOverlap="1" wp14:anchorId="405862D3" wp14:editId="34D9D6F3">
                <wp:simplePos x="0" y="0"/>
                <wp:positionH relativeFrom="page">
                  <wp:posOffset>-12700</wp:posOffset>
                </wp:positionH>
                <wp:positionV relativeFrom="paragraph">
                  <wp:posOffset>-34925</wp:posOffset>
                </wp:positionV>
                <wp:extent cx="7992110" cy="1901825"/>
                <wp:effectExtent l="0" t="0" r="8890" b="3175"/>
                <wp:wrapNone/>
                <wp:docPr id="10" name="Groupe 10"/>
                <wp:cNvGraphicFramePr/>
                <a:graphic xmlns:a="http://schemas.openxmlformats.org/drawingml/2006/main">
                  <a:graphicData uri="http://schemas.microsoft.com/office/word/2010/wordprocessingGroup">
                    <wpg:wgp>
                      <wpg:cNvGrpSpPr/>
                      <wpg:grpSpPr>
                        <a:xfrm>
                          <a:off x="0" y="0"/>
                          <a:ext cx="7992110" cy="1901825"/>
                          <a:chOff x="-397743" y="-1517652"/>
                          <a:chExt cx="7992344" cy="1901826"/>
                        </a:xfrm>
                        <a:solidFill>
                          <a:srgbClr val="134EA2">
                            <a:alpha val="80000"/>
                          </a:srgbClr>
                        </a:solidFill>
                      </wpg:grpSpPr>
                      <wps:wsp>
                        <wps:cNvPr id="478050141" name="Rectangle 478050141"/>
                        <wps:cNvSpPr/>
                        <wps:spPr>
                          <a:xfrm>
                            <a:off x="-397743" y="-1517652"/>
                            <a:ext cx="5753965" cy="1704975"/>
                          </a:xfrm>
                          <a:prstGeom prst="rect">
                            <a:avLst/>
                          </a:prstGeom>
                          <a:solidFill>
                            <a:srgbClr val="134EA2">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325609" name="Rectangle 113325609"/>
                        <wps:cNvSpPr/>
                        <wps:spPr>
                          <a:xfrm>
                            <a:off x="412751" y="-1149351"/>
                            <a:ext cx="7181850" cy="1533525"/>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264CFE" w14:textId="77777777" w:rsidR="00F93905" w:rsidRPr="00A97BD0" w:rsidRDefault="00F93905" w:rsidP="008D5E65">
                              <w:pPr>
                                <w:rPr>
                                  <w:rFonts w:cs="Microsoft Sans Serif"/>
                                </w:rPr>
                              </w:pPr>
                              <w:r w:rsidRPr="00CC7701">
                                <w:rPr>
                                  <w:rFonts w:cs="Microsoft Sans Serif"/>
                                </w:rPr>
                                <w:t>Direction des Marchés et du Pilotage contractuel</w:t>
                              </w:r>
                            </w:p>
                            <w:p w14:paraId="49647E18" w14:textId="5F7B219B" w:rsidR="00F93905" w:rsidRPr="00A97BD0" w:rsidRDefault="00444903" w:rsidP="008D5E65">
                              <w:pPr>
                                <w:pStyle w:val="Pieddepagetitre"/>
                                <w:spacing w:after="0" w:line="240" w:lineRule="auto"/>
                                <w:jc w:val="both"/>
                                <w:rPr>
                                  <w:rFonts w:cs="Microsoft Sans Serif"/>
                                  <w:color w:val="auto"/>
                                </w:rPr>
                              </w:pPr>
                              <w:r>
                                <w:rPr>
                                  <w:rFonts w:cs="Microsoft Sans Serif"/>
                                </w:rPr>
                                <w:t>2025DC001</w:t>
                              </w:r>
                              <w:r w:rsidR="00F93905" w:rsidRPr="00F93905">
                                <w:rPr>
                                  <w:rFonts w:cs="Microsoft Sans Serif"/>
                                </w:rPr>
                                <w:t xml:space="preserve"> </w:t>
                              </w:r>
                              <w:r w:rsidR="00F93905" w:rsidRPr="00A97BD0">
                                <w:rPr>
                                  <w:rFonts w:cs="Microsoft Sans Serif"/>
                                  <w:color w:val="auto"/>
                                </w:rPr>
                                <w:t xml:space="preserve">– Acte d’Engagement </w:t>
                              </w:r>
                            </w:p>
                            <w:p w14:paraId="35FA0058" w14:textId="04EBBBB6" w:rsidR="00F93905" w:rsidRPr="00A97BD0" w:rsidRDefault="000079B7" w:rsidP="008D5E65">
                              <w:pPr>
                                <w:spacing w:before="120" w:after="120"/>
                                <w:jc w:val="both"/>
                                <w:rPr>
                                  <w:rFonts w:cs="Microsoft Sans Serif"/>
                                  <w:b/>
                                  <w:color w:val="FF0000"/>
                                  <w:sz w:val="16"/>
                                </w:rPr>
                              </w:pPr>
                              <w:r w:rsidRPr="00276667">
                                <w:rPr>
                                  <w:rFonts w:cs="Microsoft Sans Serif"/>
                                  <w:color w:val="FFFFFF" w:themeColor="background1"/>
                                  <w:sz w:val="32"/>
                                </w:rPr>
                                <w:t>Couverture des régimes de prévoyance et frais de santé de la Société des grands projets</w:t>
                              </w:r>
                            </w:p>
                            <w:p w14:paraId="52EBFC78" w14:textId="77777777" w:rsidR="00F93905" w:rsidRDefault="00F93905" w:rsidP="008D5E6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05862D3" id="Groupe 10" o:spid="_x0000_s1026" style="position:absolute;left:0;text-align:left;margin-left:-1pt;margin-top:-2.75pt;width:629.3pt;height:149.75pt;z-index:-251659776;mso-position-horizontal-relative:page;mso-width-relative:margin;mso-height-relative:margin" coordorigin="-3977,-15176" coordsize="79923,19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">
                <v:rect id="Rectangle 478050141" o:spid="_x0000_s1027" style="position:absolute;left:-3977;top:-15176;width:57539;height:17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" fillcolor="#134ea2" stroked="f" strokeweight="1pt">
                  <v:fill opacity="52428f"/>
                </v:rect>
                <v:rect id="Rectangle 113325609" o:spid="_x0000_s1028" style="position:absolute;left:4127;top:-11493;width:71819;height:1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" filled="f" stroked="f" strokeweight="1pt">
                  <v:textbox>
                    <w:txbxContent>
                      <w:p w14:paraId="25264CFE" w14:textId="77777777" w:rsidR="00F93905" w:rsidRPr="00A97BD0" w:rsidRDefault="00F93905" w:rsidP="008D5E65">
                        <w:pPr>
                          <w:rPr>
                            <w:rFonts w:cs="Microsoft Sans Serif"/>
                          </w:rPr>
                        </w:pPr>
                        <w:r w:rsidRPr="00CC7701">
                          <w:rPr>
                            <w:rFonts w:cs="Microsoft Sans Serif"/>
                          </w:rPr>
                          <w:t>Direction des Marchés et du Pilotage contractuel</w:t>
                        </w:r>
                      </w:p>
                      <w:p w14:paraId="49647E18" w14:textId="5F7B219B" w:rsidR="00F93905" w:rsidRPr="00A97BD0" w:rsidRDefault="00444903" w:rsidP="008D5E65">
                        <w:pPr>
                          <w:pStyle w:val="Pieddepagetitre"/>
                          <w:spacing w:after="0" w:line="240" w:lineRule="auto"/>
                          <w:jc w:val="both"/>
                          <w:rPr>
                            <w:rFonts w:cs="Microsoft Sans Serif"/>
                            <w:color w:val="auto"/>
                          </w:rPr>
                        </w:pPr>
                        <w:r>
                          <w:rPr>
                            <w:rFonts w:cs="Microsoft Sans Serif"/>
                          </w:rPr>
                          <w:t>2025DC001</w:t>
                        </w:r>
                        <w:r w:rsidR="00F93905" w:rsidRPr="00F93905">
                          <w:rPr>
                            <w:rFonts w:cs="Microsoft Sans Serif"/>
                          </w:rPr>
                          <w:t xml:space="preserve"> </w:t>
                        </w:r>
                        <w:r w:rsidR="00F93905" w:rsidRPr="00A97BD0">
                          <w:rPr>
                            <w:rFonts w:cs="Microsoft Sans Serif"/>
                            <w:color w:val="auto"/>
                          </w:rPr>
                          <w:t xml:space="preserve">– Acte d’Engagement </w:t>
                        </w:r>
                      </w:p>
                      <w:p w14:paraId="35FA0058" w14:textId="04EBBBB6" w:rsidR="00F93905" w:rsidRPr="00A97BD0" w:rsidRDefault="000079B7" w:rsidP="008D5E65">
                        <w:pPr>
                          <w:spacing w:before="120" w:after="120"/>
                          <w:jc w:val="both"/>
                          <w:rPr>
                            <w:rFonts w:cs="Microsoft Sans Serif"/>
                            <w:b/>
                            <w:color w:val="FF0000"/>
                            <w:sz w:val="16"/>
                          </w:rPr>
                        </w:pPr>
                        <w:r w:rsidRPr="00276667">
                          <w:rPr>
                            <w:rFonts w:cs="Microsoft Sans Serif"/>
                            <w:color w:val="FFFFFF" w:themeColor="background1"/>
                            <w:sz w:val="32"/>
                          </w:rPr>
                          <w:t>Couverture des régimes de prévoyance et frais de santé de la Société des grands projets</w:t>
                        </w:r>
                      </w:p>
                      <w:p w14:paraId="52EBFC78" w14:textId="77777777" w:rsidR="00F93905" w:rsidRDefault="00F93905" w:rsidP="008D5E65">
                        <w:pPr>
                          <w:jc w:val="center"/>
                        </w:pPr>
                      </w:p>
                    </w:txbxContent>
                  </v:textbox>
                </v:rect>
                <w10:wrap anchorx="page"/>
              </v:group>
            </w:pict>
          </mc:Fallback>
        </mc:AlternateContent>
      </w:r>
    </w:p>
    <w:p w14:paraId="68B21BEA" w14:textId="2FBD77BB" w:rsidR="008D5E65" w:rsidRDefault="008D5E65" w:rsidP="00B005CB">
      <w:pPr>
        <w:spacing w:before="120" w:after="120"/>
        <w:jc w:val="center"/>
        <w:rPr>
          <w:rFonts w:cs="Microsoft Sans Serif"/>
          <w:color w:val="FFFFFF" w:themeColor="background1"/>
          <w:sz w:val="32"/>
          <w:szCs w:val="32"/>
        </w:rPr>
      </w:pPr>
    </w:p>
    <w:p w14:paraId="08002A41" w14:textId="05CE0A50" w:rsidR="008D5E65" w:rsidRDefault="00473837" w:rsidP="00473837">
      <w:pPr>
        <w:tabs>
          <w:tab w:val="left" w:pos="4250"/>
          <w:tab w:val="left" w:pos="4700"/>
        </w:tabs>
        <w:spacing w:before="120" w:after="120"/>
        <w:rPr>
          <w:rFonts w:cs="Microsoft Sans Serif"/>
          <w:color w:val="FFFFFF" w:themeColor="background1"/>
          <w:sz w:val="32"/>
          <w:szCs w:val="32"/>
        </w:rPr>
      </w:pPr>
      <w:r>
        <w:rPr>
          <w:rFonts w:cs="Microsoft Sans Serif"/>
          <w:color w:val="FFFFFF" w:themeColor="background1"/>
          <w:sz w:val="32"/>
          <w:szCs w:val="32"/>
        </w:rPr>
        <w:tab/>
      </w:r>
      <w:r>
        <w:rPr>
          <w:rFonts w:cs="Microsoft Sans Serif"/>
          <w:color w:val="FFFFFF" w:themeColor="background1"/>
          <w:sz w:val="32"/>
          <w:szCs w:val="32"/>
        </w:rPr>
        <w:tab/>
      </w:r>
    </w:p>
    <w:p w14:paraId="5E93DC6E" w14:textId="5BDDD6B4" w:rsidR="008D5E65" w:rsidRDefault="008D5E65" w:rsidP="00B005CB">
      <w:pPr>
        <w:spacing w:before="120" w:after="120"/>
        <w:jc w:val="center"/>
        <w:rPr>
          <w:rFonts w:cs="Microsoft Sans Serif"/>
          <w:color w:val="FFFFFF" w:themeColor="background1"/>
          <w:sz w:val="32"/>
          <w:szCs w:val="32"/>
        </w:rPr>
      </w:pPr>
    </w:p>
    <w:p w14:paraId="5FAC7674" w14:textId="78BF5CA5" w:rsidR="008D5E65" w:rsidRPr="00D75BC2" w:rsidRDefault="008D5E65" w:rsidP="000079B7">
      <w:pPr>
        <w:spacing w:before="120" w:after="120"/>
        <w:rPr>
          <w:rFonts w:cs="Microsoft Sans Serif"/>
          <w:b/>
          <w:color w:val="FF0000"/>
          <w:sz w:val="32"/>
        </w:rPr>
      </w:pPr>
    </w:p>
    <w:p w14:paraId="119F9603" w14:textId="2025F7EF" w:rsidR="00D75BC2" w:rsidRPr="00005311" w:rsidRDefault="00D75BC2" w:rsidP="00005311">
      <w:pPr>
        <w:spacing w:before="120" w:after="120"/>
        <w:jc w:val="both"/>
        <w:rPr>
          <w:rFonts w:cs="Microsoft Sans Serif"/>
          <w:b/>
          <w:color w:val="FFFFFF" w:themeColor="background1"/>
          <w:sz w:val="32"/>
        </w:rPr>
      </w:pPr>
    </w:p>
    <w:p w14:paraId="0D5EF464" w14:textId="77777777" w:rsidR="00AD685B" w:rsidRPr="00D21399" w:rsidRDefault="00AD685B" w:rsidP="005414EA">
      <w:pPr>
        <w:rPr>
          <w:rStyle w:val="Accentuationlgre"/>
          <w:rFonts w:cs="Microsoft Sans Serif"/>
        </w:rPr>
      </w:pPr>
    </w:p>
    <w:p w14:paraId="7D35FFE5" w14:textId="77777777" w:rsidR="00005311" w:rsidRDefault="00005311" w:rsidP="005414EA">
      <w:pPr>
        <w:rPr>
          <w:rStyle w:val="Accentuationlgre"/>
          <w:rFonts w:cs="Microsoft Sans Serif"/>
        </w:rPr>
      </w:pPr>
    </w:p>
    <w:p w14:paraId="0D5EF466" w14:textId="77777777" w:rsidR="00D83E74" w:rsidRPr="00D21399" w:rsidRDefault="00D83E74">
      <w:pPr>
        <w:rPr>
          <w:rFonts w:cs="Microsoft Sans Serif"/>
        </w:rPr>
      </w:pPr>
    </w:p>
    <w:p w14:paraId="0D5EF46A" w14:textId="77777777" w:rsidR="00A05CA6" w:rsidRPr="00D21399" w:rsidRDefault="00A05CA6">
      <w:pPr>
        <w:rPr>
          <w:rFonts w:cs="Microsoft Sans Serif"/>
        </w:rPr>
      </w:pPr>
    </w:p>
    <w:p w14:paraId="0D5EF46B" w14:textId="77777777" w:rsidR="00A05CA6" w:rsidRPr="00D21399" w:rsidRDefault="00A05CA6">
      <w:pPr>
        <w:rPr>
          <w:rFonts w:cs="Microsoft Sans Serif"/>
          <w:color w:val="134EA2"/>
        </w:rPr>
      </w:pPr>
    </w:p>
    <w:p w14:paraId="0D5EF46C" w14:textId="77777777" w:rsidR="004E7560" w:rsidRPr="00D21399" w:rsidRDefault="004E7560" w:rsidP="003F62BD">
      <w:pPr>
        <w:rPr>
          <w:rFonts w:cs="Microsoft Sans Serif"/>
          <w:b/>
          <w:color w:val="134EA2"/>
          <w:sz w:val="28"/>
          <w:szCs w:val="28"/>
        </w:rPr>
      </w:pPr>
      <w:r w:rsidRPr="00D21399">
        <w:rPr>
          <w:rFonts w:cs="Microsoft Sans Serif"/>
          <w:b/>
          <w:color w:val="134EA2"/>
          <w:sz w:val="28"/>
          <w:szCs w:val="28"/>
        </w:rPr>
        <w:t>EMETTEUR</w:t>
      </w:r>
    </w:p>
    <w:p w14:paraId="0D5EF46D" w14:textId="77777777" w:rsidR="005D22EB" w:rsidRPr="00D21399" w:rsidRDefault="005D22EB">
      <w:pPr>
        <w:rPr>
          <w:rFonts w:cs="Microsoft Sans Serif"/>
          <w:b/>
          <w:color w:val="0040FF"/>
          <w:sz w:val="24"/>
        </w:rPr>
      </w:pPr>
    </w:p>
    <w:tbl>
      <w:tblPr>
        <w:tblStyle w:val="Grilledutableau"/>
        <w:tblW w:w="10271"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510"/>
        <w:gridCol w:w="805"/>
        <w:gridCol w:w="3534"/>
        <w:gridCol w:w="2089"/>
        <w:gridCol w:w="2333"/>
      </w:tblGrid>
      <w:tr w:rsidR="003D33C2" w:rsidRPr="00D21399" w14:paraId="0D5EF473" w14:textId="77777777" w:rsidTr="003D33C2">
        <w:tc>
          <w:tcPr>
            <w:tcW w:w="1510" w:type="dxa"/>
          </w:tcPr>
          <w:p w14:paraId="0D5EF46E" w14:textId="77777777" w:rsidR="003D33C2" w:rsidRPr="00D21399" w:rsidRDefault="003D33C2" w:rsidP="004E7560">
            <w:pPr>
              <w:jc w:val="center"/>
              <w:rPr>
                <w:rFonts w:cs="Microsoft Sans Serif"/>
                <w:b/>
              </w:rPr>
            </w:pPr>
            <w:r w:rsidRPr="00D21399">
              <w:rPr>
                <w:rFonts w:cs="Microsoft Sans Serif"/>
                <w:b/>
              </w:rPr>
              <w:t>Date</w:t>
            </w:r>
          </w:p>
        </w:tc>
        <w:tc>
          <w:tcPr>
            <w:tcW w:w="805" w:type="dxa"/>
          </w:tcPr>
          <w:p w14:paraId="0D5EF46F" w14:textId="77777777" w:rsidR="003D33C2" w:rsidRPr="00D21399" w:rsidRDefault="003D33C2" w:rsidP="004E7560">
            <w:pPr>
              <w:jc w:val="center"/>
              <w:rPr>
                <w:rFonts w:cs="Microsoft Sans Serif"/>
                <w:b/>
              </w:rPr>
            </w:pPr>
            <w:r w:rsidRPr="00D21399">
              <w:rPr>
                <w:rFonts w:cs="Microsoft Sans Serif"/>
                <w:b/>
              </w:rPr>
              <w:t>Indice</w:t>
            </w:r>
          </w:p>
        </w:tc>
        <w:tc>
          <w:tcPr>
            <w:tcW w:w="3534" w:type="dxa"/>
          </w:tcPr>
          <w:p w14:paraId="0D5EF470" w14:textId="77777777" w:rsidR="003D33C2" w:rsidRPr="00D21399" w:rsidRDefault="003D33C2" w:rsidP="004E7560">
            <w:pPr>
              <w:jc w:val="center"/>
              <w:rPr>
                <w:rFonts w:cs="Microsoft Sans Serif"/>
                <w:b/>
              </w:rPr>
            </w:pPr>
            <w:r w:rsidRPr="00D21399">
              <w:rPr>
                <w:rFonts w:cs="Microsoft Sans Serif"/>
                <w:b/>
              </w:rPr>
              <w:t>Suivi des modifications</w:t>
            </w:r>
          </w:p>
        </w:tc>
        <w:tc>
          <w:tcPr>
            <w:tcW w:w="2089" w:type="dxa"/>
          </w:tcPr>
          <w:p w14:paraId="0D5EF471" w14:textId="77777777" w:rsidR="003D33C2" w:rsidRPr="00D21399" w:rsidRDefault="003D33C2" w:rsidP="004E7560">
            <w:pPr>
              <w:jc w:val="center"/>
              <w:rPr>
                <w:rFonts w:cs="Microsoft Sans Serif"/>
                <w:b/>
              </w:rPr>
            </w:pPr>
            <w:r w:rsidRPr="00D21399">
              <w:rPr>
                <w:rFonts w:cs="Microsoft Sans Serif"/>
                <w:b/>
              </w:rPr>
              <w:t>Rédaction</w:t>
            </w:r>
          </w:p>
        </w:tc>
        <w:tc>
          <w:tcPr>
            <w:tcW w:w="2333" w:type="dxa"/>
          </w:tcPr>
          <w:p w14:paraId="0D5EF472" w14:textId="77777777" w:rsidR="003D33C2" w:rsidRPr="00D21399" w:rsidRDefault="003D33C2" w:rsidP="004E7560">
            <w:pPr>
              <w:jc w:val="center"/>
              <w:rPr>
                <w:rFonts w:cs="Microsoft Sans Serif"/>
                <w:b/>
              </w:rPr>
            </w:pPr>
            <w:r w:rsidRPr="00D21399">
              <w:rPr>
                <w:rFonts w:cs="Microsoft Sans Serif"/>
                <w:b/>
              </w:rPr>
              <w:t>Validation</w:t>
            </w:r>
          </w:p>
        </w:tc>
      </w:tr>
      <w:tr w:rsidR="003D33C2" w:rsidRPr="00D21399" w14:paraId="0D5EF479" w14:textId="77777777" w:rsidTr="003D33C2">
        <w:sdt>
          <w:sdtPr>
            <w:rPr>
              <w:rFonts w:cs="Microsoft Sans Serif"/>
            </w:rPr>
            <w:id w:val="-399134078"/>
            <w:placeholder>
              <w:docPart w:val="DefaultPlaceholder_1081868576"/>
            </w:placeholder>
            <w:date w:fullDate="2025-05-23T00:00:00Z">
              <w:dateFormat w:val="dd/MM/yyyy"/>
              <w:lid w:val="fr-FR"/>
              <w:storeMappedDataAs w:val="dateTime"/>
              <w:calendar w:val="gregorian"/>
            </w:date>
          </w:sdtPr>
          <w:sdtEndPr/>
          <w:sdtContent>
            <w:tc>
              <w:tcPr>
                <w:tcW w:w="1510" w:type="dxa"/>
              </w:tcPr>
              <w:p w14:paraId="0D5EF474" w14:textId="211F8E49" w:rsidR="003D33C2" w:rsidRPr="00D21399" w:rsidRDefault="00F93905" w:rsidP="00F63144">
                <w:pPr>
                  <w:jc w:val="center"/>
                  <w:rPr>
                    <w:rFonts w:cs="Microsoft Sans Serif"/>
                  </w:rPr>
                </w:pPr>
                <w:r>
                  <w:rPr>
                    <w:rFonts w:cs="Microsoft Sans Serif"/>
                  </w:rPr>
                  <w:t>23/05/2025</w:t>
                </w:r>
              </w:p>
            </w:tc>
          </w:sdtContent>
        </w:sdt>
        <w:tc>
          <w:tcPr>
            <w:tcW w:w="805" w:type="dxa"/>
          </w:tcPr>
          <w:p w14:paraId="0D5EF475" w14:textId="77777777" w:rsidR="003D33C2" w:rsidRPr="00D21399" w:rsidRDefault="00F63144" w:rsidP="00BB2DE5">
            <w:pPr>
              <w:jc w:val="center"/>
              <w:rPr>
                <w:rFonts w:cs="Microsoft Sans Serif"/>
              </w:rPr>
            </w:pPr>
            <w:r>
              <w:rPr>
                <w:rFonts w:cs="Microsoft Sans Serif"/>
              </w:rPr>
              <w:t>1</w:t>
            </w:r>
          </w:p>
        </w:tc>
        <w:tc>
          <w:tcPr>
            <w:tcW w:w="3534" w:type="dxa"/>
          </w:tcPr>
          <w:p w14:paraId="0D5EF476" w14:textId="53E53E1B" w:rsidR="003D33C2" w:rsidRPr="00D21399" w:rsidRDefault="008A2D19">
            <w:pPr>
              <w:rPr>
                <w:rFonts w:cs="Microsoft Sans Serif"/>
              </w:rPr>
            </w:pPr>
            <w:r>
              <w:rPr>
                <w:rFonts w:cs="Microsoft Sans Serif"/>
              </w:rPr>
              <w:t>P</w:t>
            </w:r>
            <w:r>
              <w:t>remière version</w:t>
            </w:r>
          </w:p>
        </w:tc>
        <w:tc>
          <w:tcPr>
            <w:tcW w:w="2089" w:type="dxa"/>
          </w:tcPr>
          <w:p w14:paraId="0D5EF477" w14:textId="36542971" w:rsidR="003D33C2" w:rsidRPr="00D21399" w:rsidRDefault="008A2D19" w:rsidP="00BB2DE5">
            <w:pPr>
              <w:jc w:val="center"/>
              <w:rPr>
                <w:rFonts w:cs="Microsoft Sans Serif"/>
              </w:rPr>
            </w:pPr>
            <w:r>
              <w:rPr>
                <w:rFonts w:cs="Microsoft Sans Serif"/>
              </w:rPr>
              <w:t>L</w:t>
            </w:r>
            <w:r>
              <w:t>ME</w:t>
            </w:r>
          </w:p>
        </w:tc>
        <w:tc>
          <w:tcPr>
            <w:tcW w:w="2333" w:type="dxa"/>
          </w:tcPr>
          <w:p w14:paraId="0D5EF478" w14:textId="4DB892AA" w:rsidR="003D33C2" w:rsidRPr="00D21399" w:rsidRDefault="008A2D19" w:rsidP="00BB2DE5">
            <w:pPr>
              <w:jc w:val="center"/>
              <w:rPr>
                <w:rFonts w:cs="Microsoft Sans Serif"/>
              </w:rPr>
            </w:pPr>
            <w:r>
              <w:rPr>
                <w:rFonts w:cs="Microsoft Sans Serif"/>
              </w:rPr>
              <w:t>C</w:t>
            </w:r>
            <w:r>
              <w:t>RI</w:t>
            </w:r>
          </w:p>
        </w:tc>
      </w:tr>
      <w:tr w:rsidR="003D33C2" w:rsidRPr="00D21399" w14:paraId="0D5EF485" w14:textId="77777777" w:rsidTr="009E1AE7">
        <w:sdt>
          <w:sdtPr>
            <w:rPr>
              <w:rFonts w:cs="Microsoft Sans Serif"/>
            </w:rPr>
            <w:id w:val="1913118056"/>
            <w:placeholder>
              <w:docPart w:val="B0E8288779B641C09A551E7BDF4AE984"/>
            </w:placeholder>
            <w:date>
              <w:dateFormat w:val="dd/MM/yyyy"/>
              <w:lid w:val="fr-FR"/>
              <w:storeMappedDataAs w:val="dateTime"/>
              <w:calendar w:val="gregorian"/>
            </w:date>
          </w:sdtPr>
          <w:sdtEndPr/>
          <w:sdtContent>
            <w:tc>
              <w:tcPr>
                <w:tcW w:w="1510" w:type="dxa"/>
                <w:tcBorders>
                  <w:bottom w:val="single" w:sz="4" w:space="0" w:color="auto"/>
                </w:tcBorders>
              </w:tcPr>
              <w:p w14:paraId="0D5EF480" w14:textId="77777777" w:rsidR="003D33C2" w:rsidRPr="00D21399" w:rsidRDefault="00BB2DE5" w:rsidP="00BB2DE5">
                <w:pPr>
                  <w:jc w:val="center"/>
                  <w:rPr>
                    <w:rFonts w:cs="Microsoft Sans Serif"/>
                  </w:rPr>
                </w:pPr>
                <w:r w:rsidRPr="00D21399">
                  <w:rPr>
                    <w:rFonts w:cs="Microsoft Sans Serif"/>
                  </w:rPr>
                  <w:t>Date</w:t>
                </w:r>
              </w:p>
            </w:tc>
          </w:sdtContent>
        </w:sdt>
        <w:tc>
          <w:tcPr>
            <w:tcW w:w="805" w:type="dxa"/>
            <w:tcBorders>
              <w:bottom w:val="single" w:sz="4" w:space="0" w:color="auto"/>
            </w:tcBorders>
          </w:tcPr>
          <w:p w14:paraId="0D5EF481" w14:textId="77777777" w:rsidR="003D33C2" w:rsidRPr="00D21399" w:rsidRDefault="003D33C2" w:rsidP="00BB2DE5">
            <w:pPr>
              <w:jc w:val="center"/>
              <w:rPr>
                <w:rFonts w:cs="Microsoft Sans Serif"/>
              </w:rPr>
            </w:pPr>
          </w:p>
        </w:tc>
        <w:tc>
          <w:tcPr>
            <w:tcW w:w="3534" w:type="dxa"/>
            <w:tcBorders>
              <w:bottom w:val="single" w:sz="4" w:space="0" w:color="auto"/>
            </w:tcBorders>
          </w:tcPr>
          <w:p w14:paraId="0D5EF482" w14:textId="77777777" w:rsidR="003D33C2" w:rsidRPr="00D21399" w:rsidRDefault="003D33C2">
            <w:pPr>
              <w:rPr>
                <w:rFonts w:cs="Microsoft Sans Serif"/>
              </w:rPr>
            </w:pPr>
          </w:p>
        </w:tc>
        <w:tc>
          <w:tcPr>
            <w:tcW w:w="2089" w:type="dxa"/>
            <w:tcBorders>
              <w:bottom w:val="single" w:sz="4" w:space="0" w:color="auto"/>
            </w:tcBorders>
          </w:tcPr>
          <w:p w14:paraId="0D5EF483" w14:textId="77777777" w:rsidR="003D33C2" w:rsidRPr="00D21399" w:rsidRDefault="003D33C2" w:rsidP="00BB2DE5">
            <w:pPr>
              <w:jc w:val="center"/>
              <w:rPr>
                <w:rFonts w:cs="Microsoft Sans Serif"/>
              </w:rPr>
            </w:pPr>
          </w:p>
        </w:tc>
        <w:tc>
          <w:tcPr>
            <w:tcW w:w="2333" w:type="dxa"/>
            <w:tcBorders>
              <w:bottom w:val="single" w:sz="4" w:space="0" w:color="auto"/>
            </w:tcBorders>
          </w:tcPr>
          <w:p w14:paraId="0D5EF484" w14:textId="77777777" w:rsidR="003D33C2" w:rsidRPr="00D21399" w:rsidRDefault="003D33C2" w:rsidP="00BB2DE5">
            <w:pPr>
              <w:jc w:val="center"/>
              <w:rPr>
                <w:rFonts w:cs="Microsoft Sans Serif"/>
              </w:rPr>
            </w:pPr>
          </w:p>
        </w:tc>
      </w:tr>
      <w:tr w:rsidR="001F5B5A" w:rsidRPr="00D21399" w14:paraId="0D5EF48B" w14:textId="77777777" w:rsidTr="009E1AE7">
        <w:sdt>
          <w:sdtPr>
            <w:rPr>
              <w:rFonts w:cs="Microsoft Sans Serif"/>
            </w:rPr>
            <w:id w:val="536784516"/>
            <w:placeholder>
              <w:docPart w:val="9626457AE8BC44C0A63655ECDC9B4740"/>
            </w:placeholder>
            <w:date>
              <w:dateFormat w:val="dd/MM/yyyy"/>
              <w:lid w:val="fr-FR"/>
              <w:storeMappedDataAs w:val="dateTime"/>
              <w:calendar w:val="gregorian"/>
            </w:date>
          </w:sdtPr>
          <w:sdtEndPr/>
          <w:sdtContent>
            <w:tc>
              <w:tcPr>
                <w:tcW w:w="1510" w:type="dxa"/>
                <w:tcBorders>
                  <w:top w:val="single" w:sz="4" w:space="0" w:color="auto"/>
                  <w:bottom w:val="single" w:sz="4" w:space="0" w:color="auto"/>
                </w:tcBorders>
              </w:tcPr>
              <w:p w14:paraId="0D5EF486" w14:textId="77777777" w:rsidR="001F5B5A" w:rsidRPr="00D21399" w:rsidRDefault="00BB2DE5" w:rsidP="00BB2DE5">
                <w:pPr>
                  <w:jc w:val="center"/>
                  <w:rPr>
                    <w:rFonts w:cs="Microsoft Sans Serif"/>
                  </w:rPr>
                </w:pPr>
                <w:r w:rsidRPr="00D21399">
                  <w:rPr>
                    <w:rFonts w:cs="Microsoft Sans Serif"/>
                  </w:rPr>
                  <w:t>Date</w:t>
                </w:r>
              </w:p>
            </w:tc>
          </w:sdtContent>
        </w:sdt>
        <w:tc>
          <w:tcPr>
            <w:tcW w:w="805" w:type="dxa"/>
            <w:tcBorders>
              <w:top w:val="single" w:sz="4" w:space="0" w:color="auto"/>
              <w:bottom w:val="single" w:sz="4" w:space="0" w:color="auto"/>
            </w:tcBorders>
          </w:tcPr>
          <w:p w14:paraId="0D5EF487" w14:textId="77777777" w:rsidR="001F5B5A" w:rsidRPr="00D21399" w:rsidRDefault="001F5B5A" w:rsidP="00BB2DE5">
            <w:pPr>
              <w:jc w:val="center"/>
              <w:rPr>
                <w:rFonts w:cs="Microsoft Sans Serif"/>
              </w:rPr>
            </w:pPr>
          </w:p>
        </w:tc>
        <w:tc>
          <w:tcPr>
            <w:tcW w:w="3534" w:type="dxa"/>
            <w:tcBorders>
              <w:top w:val="single" w:sz="4" w:space="0" w:color="auto"/>
              <w:bottom w:val="single" w:sz="4" w:space="0" w:color="auto"/>
            </w:tcBorders>
          </w:tcPr>
          <w:p w14:paraId="0D5EF488" w14:textId="77777777" w:rsidR="001F5B5A" w:rsidRPr="00D21399" w:rsidRDefault="001F5B5A">
            <w:pPr>
              <w:rPr>
                <w:rFonts w:cs="Microsoft Sans Serif"/>
              </w:rPr>
            </w:pPr>
          </w:p>
        </w:tc>
        <w:tc>
          <w:tcPr>
            <w:tcW w:w="2089" w:type="dxa"/>
            <w:tcBorders>
              <w:top w:val="single" w:sz="4" w:space="0" w:color="auto"/>
              <w:bottom w:val="single" w:sz="4" w:space="0" w:color="auto"/>
            </w:tcBorders>
          </w:tcPr>
          <w:p w14:paraId="0D5EF489" w14:textId="77777777" w:rsidR="001F5B5A" w:rsidRPr="00D21399" w:rsidRDefault="001F5B5A" w:rsidP="00BB2DE5">
            <w:pPr>
              <w:jc w:val="center"/>
              <w:rPr>
                <w:rFonts w:cs="Microsoft Sans Serif"/>
              </w:rPr>
            </w:pPr>
          </w:p>
        </w:tc>
        <w:tc>
          <w:tcPr>
            <w:tcW w:w="2333" w:type="dxa"/>
            <w:tcBorders>
              <w:top w:val="single" w:sz="4" w:space="0" w:color="auto"/>
              <w:bottom w:val="single" w:sz="4" w:space="0" w:color="auto"/>
            </w:tcBorders>
          </w:tcPr>
          <w:p w14:paraId="0D5EF48A" w14:textId="77777777" w:rsidR="001F5B5A" w:rsidRPr="00D21399" w:rsidRDefault="001F5B5A" w:rsidP="00BB2DE5">
            <w:pPr>
              <w:jc w:val="center"/>
              <w:rPr>
                <w:rFonts w:cs="Microsoft Sans Serif"/>
              </w:rPr>
            </w:pPr>
          </w:p>
        </w:tc>
      </w:tr>
    </w:tbl>
    <w:p w14:paraId="0D5EF48C" w14:textId="77777777" w:rsidR="004E7560" w:rsidRPr="00D21399" w:rsidRDefault="004E7560">
      <w:pPr>
        <w:rPr>
          <w:rFonts w:cs="Microsoft Sans Serif"/>
        </w:rPr>
      </w:pPr>
    </w:p>
    <w:p w14:paraId="0D5EF48D" w14:textId="77777777" w:rsidR="001D78E7" w:rsidRPr="00D21399" w:rsidRDefault="001D78E7" w:rsidP="00EF1E5C">
      <w:pPr>
        <w:pStyle w:val="Titre"/>
        <w:rPr>
          <w:rFonts w:cs="Microsoft Sans Serif"/>
          <w:sz w:val="22"/>
          <w:szCs w:val="22"/>
        </w:rPr>
      </w:pPr>
    </w:p>
    <w:p w14:paraId="0D5EF48E" w14:textId="77777777" w:rsidR="001D78E7" w:rsidRPr="00D21399" w:rsidRDefault="001D78E7" w:rsidP="00EF1E5C">
      <w:pPr>
        <w:pStyle w:val="Titre"/>
        <w:rPr>
          <w:rFonts w:cs="Microsoft Sans Serif"/>
          <w:sz w:val="22"/>
          <w:szCs w:val="22"/>
        </w:rPr>
      </w:pPr>
    </w:p>
    <w:p w14:paraId="657ADFEA" w14:textId="52A247C8" w:rsidR="007612C8" w:rsidRDefault="007612C8" w:rsidP="007612C8">
      <w:pPr>
        <w:rPr>
          <w:rFonts w:cs="Microsoft Sans Serif"/>
          <w:color w:val="FF0000"/>
        </w:rPr>
      </w:pPr>
      <w:bookmarkStart w:id="0" w:name="_Hlk22920681"/>
      <w:r w:rsidRPr="00F93905">
        <w:rPr>
          <w:rFonts w:cs="Microsoft Sans Serif"/>
          <w:color w:val="0D0D0D" w:themeColor="text1" w:themeTint="F2"/>
        </w:rPr>
        <w:t>Pouvoir adjudicateur</w:t>
      </w:r>
      <w:bookmarkEnd w:id="0"/>
    </w:p>
    <w:p w14:paraId="35ECFFAE" w14:textId="6F64A9EA" w:rsidR="007612C8" w:rsidRDefault="00DE4F35" w:rsidP="007612C8">
      <w:pPr>
        <w:spacing w:after="0" w:line="240" w:lineRule="auto"/>
        <w:jc w:val="both"/>
        <w:rPr>
          <w:rFonts w:cs="Microsoft Sans Serif"/>
          <w:b/>
          <w:caps/>
        </w:rPr>
      </w:pPr>
      <w:r>
        <w:rPr>
          <w:rFonts w:cs="Microsoft Sans Serif"/>
          <w:b/>
          <w:caps/>
        </w:rPr>
        <w:t>Société DES GRANDS PROJETS</w:t>
      </w:r>
    </w:p>
    <w:p w14:paraId="601990B9" w14:textId="77777777" w:rsidR="007612C8" w:rsidRDefault="007612C8" w:rsidP="007612C8">
      <w:pPr>
        <w:spacing w:after="0" w:line="240" w:lineRule="auto"/>
        <w:jc w:val="both"/>
        <w:rPr>
          <w:rFonts w:cs="Microsoft Sans Serif"/>
        </w:rPr>
      </w:pPr>
      <w:r>
        <w:rPr>
          <w:rFonts w:cs="Microsoft Sans Serif"/>
        </w:rPr>
        <w:t>Immeuble « Moods »</w:t>
      </w:r>
    </w:p>
    <w:p w14:paraId="4FD1F33B" w14:textId="77777777" w:rsidR="007612C8" w:rsidRDefault="007612C8" w:rsidP="007612C8">
      <w:pPr>
        <w:spacing w:after="0" w:line="240" w:lineRule="auto"/>
        <w:jc w:val="both"/>
        <w:rPr>
          <w:rFonts w:cs="Microsoft Sans Serif"/>
        </w:rPr>
      </w:pPr>
      <w:r>
        <w:rPr>
          <w:rFonts w:cs="Microsoft Sans Serif"/>
        </w:rPr>
        <w:t xml:space="preserve">2-4 mail de la petite Espagne </w:t>
      </w:r>
    </w:p>
    <w:p w14:paraId="446CF919" w14:textId="77777777" w:rsidR="007612C8" w:rsidRDefault="007612C8" w:rsidP="007612C8">
      <w:pPr>
        <w:rPr>
          <w:rFonts w:cs="Microsoft Sans Serif"/>
        </w:rPr>
      </w:pPr>
      <w:r>
        <w:rPr>
          <w:rFonts w:cs="Microsoft Sans Serif"/>
        </w:rPr>
        <w:t>93200 Saint-Denis</w:t>
      </w:r>
    </w:p>
    <w:p w14:paraId="239D05AE" w14:textId="77777777" w:rsidR="007612C8" w:rsidRDefault="007612C8" w:rsidP="007612C8">
      <w:pPr>
        <w:rPr>
          <w:rFonts w:cs="Microsoft Sans Serif"/>
        </w:rPr>
      </w:pPr>
    </w:p>
    <w:p w14:paraId="59EFB6A1" w14:textId="77777777" w:rsidR="007612C8" w:rsidRDefault="007612C8" w:rsidP="007612C8">
      <w:pPr>
        <w:rPr>
          <w:rFonts w:cs="Microsoft Sans Serif"/>
        </w:rPr>
      </w:pPr>
    </w:p>
    <w:p w14:paraId="6C9FCC11" w14:textId="0528166E" w:rsidR="008A2D19" w:rsidRPr="00802FE8" w:rsidRDefault="008A2D19" w:rsidP="008A2D19">
      <w:pPr>
        <w:spacing w:after="0" w:line="240" w:lineRule="auto"/>
        <w:jc w:val="both"/>
        <w:rPr>
          <w:rFonts w:cs="Microsoft Sans Serif"/>
          <w:color w:val="000000" w:themeColor="text1"/>
          <w:sz w:val="20"/>
          <w:szCs w:val="20"/>
        </w:rPr>
      </w:pPr>
      <w:r w:rsidRPr="00802FE8">
        <w:rPr>
          <w:rFonts w:cs="Microsoft Sans Serif"/>
          <w:color w:val="000000" w:themeColor="text1"/>
          <w:sz w:val="20"/>
          <w:szCs w:val="20"/>
        </w:rPr>
        <w:t>En sa qualité de coordonnateur du groupement de commandes établi entre SGP et ses filiales (SGP Développement et SGP Immobilier) conformément à la convention de groupement de commandes en date du 29/03/2024.</w:t>
      </w:r>
    </w:p>
    <w:p w14:paraId="7F8F8EBE" w14:textId="78CC75F5" w:rsidR="00AB2654" w:rsidRDefault="00AB2654" w:rsidP="0065018E">
      <w:pPr>
        <w:rPr>
          <w:rFonts w:cs="Microsoft Sans Serif"/>
        </w:rPr>
      </w:pPr>
    </w:p>
    <w:p w14:paraId="56D6276C" w14:textId="77777777" w:rsidR="00AB2654" w:rsidRPr="00D21399" w:rsidRDefault="00AB2654" w:rsidP="0065018E">
      <w:pPr>
        <w:rPr>
          <w:rFonts w:cs="Microsoft Sans Serif"/>
        </w:rPr>
      </w:pPr>
    </w:p>
    <w:p w14:paraId="0D5EF49E" w14:textId="40D522B6" w:rsidR="00AB2654" w:rsidRPr="00AB2654" w:rsidRDefault="00AB2654" w:rsidP="00AB2654">
      <w:pPr>
        <w:tabs>
          <w:tab w:val="left" w:pos="2505"/>
        </w:tabs>
        <w:rPr>
          <w:rFonts w:cs="Microsoft Sans Serif"/>
        </w:rPr>
        <w:sectPr w:rsidR="00AB2654" w:rsidRPr="00AB2654" w:rsidSect="009E1AE7">
          <w:headerReference w:type="default" r:id="rId11"/>
          <w:footerReference w:type="default" r:id="rId12"/>
          <w:headerReference w:type="first" r:id="rId13"/>
          <w:pgSz w:w="11906" w:h="16838"/>
          <w:pgMar w:top="1665" w:right="707" w:bottom="1560" w:left="851" w:header="426" w:footer="363" w:gutter="0"/>
          <w:cols w:space="708"/>
          <w:docGrid w:linePitch="360"/>
        </w:sectPr>
      </w:pPr>
      <w:r>
        <w:rPr>
          <w:rFonts w:cs="Microsoft Sans Serif"/>
        </w:rPr>
        <w:tab/>
      </w:r>
    </w:p>
    <w:p w14:paraId="0D5EF49F" w14:textId="77777777" w:rsidR="0065018E" w:rsidRPr="00D21399" w:rsidRDefault="0065018E" w:rsidP="0065018E">
      <w:pPr>
        <w:rPr>
          <w:rFonts w:cs="Microsoft Sans Serif"/>
        </w:rPr>
      </w:pPr>
    </w:p>
    <w:p w14:paraId="7A29D3AC" w14:textId="07F3BAE0" w:rsidR="00A06E12" w:rsidRPr="00455588" w:rsidRDefault="00A06E12" w:rsidP="00A06E12">
      <w:pPr>
        <w:pBdr>
          <w:top w:val="single" w:sz="4" w:space="1" w:color="auto"/>
          <w:left w:val="single" w:sz="4" w:space="4" w:color="auto"/>
          <w:bottom w:val="single" w:sz="4" w:space="1" w:color="auto"/>
          <w:right w:val="single" w:sz="4" w:space="4" w:color="auto"/>
        </w:pBdr>
        <w:jc w:val="center"/>
        <w:rPr>
          <w:rFonts w:cs="Microsoft Sans Serif"/>
          <w:b/>
          <w:color w:val="FF0000"/>
          <w:lang w:val="fr-CA"/>
        </w:rPr>
      </w:pPr>
      <w:r w:rsidRPr="008A2D19">
        <w:rPr>
          <w:rFonts w:cs="Microsoft Sans Serif"/>
          <w:b/>
          <w:lang w:val="fr-CA"/>
        </w:rPr>
        <w:t>Marché N°</w:t>
      </w:r>
      <w:r w:rsidR="00444903" w:rsidRPr="005B3EF9">
        <w:rPr>
          <w:rFonts w:cs="Microsoft Sans Serif"/>
          <w:b/>
          <w:lang w:val="fr-CA"/>
        </w:rPr>
        <w:t>2025DC001</w:t>
      </w:r>
    </w:p>
    <w:p w14:paraId="0D5EF4A1" w14:textId="77777777" w:rsidR="00EB7FC9" w:rsidRPr="00D21399" w:rsidRDefault="00EB7FC9" w:rsidP="007308DC">
      <w:pPr>
        <w:keepLines/>
        <w:widowControl w:val="0"/>
        <w:autoSpaceDE w:val="0"/>
        <w:autoSpaceDN w:val="0"/>
        <w:adjustRightInd w:val="0"/>
        <w:spacing w:after="0" w:line="240" w:lineRule="auto"/>
        <w:ind w:left="117" w:right="111"/>
        <w:rPr>
          <w:rFonts w:cs="Microsoft Sans Serif"/>
          <w:color w:val="000000"/>
        </w:rPr>
      </w:pPr>
    </w:p>
    <w:p w14:paraId="0D5EF4A2" w14:textId="77777777" w:rsidR="00EB7FC9" w:rsidRPr="00D21399" w:rsidRDefault="00EB7FC9" w:rsidP="00EB7FC9">
      <w:pPr>
        <w:keepLines/>
        <w:widowControl w:val="0"/>
        <w:autoSpaceDE w:val="0"/>
        <w:autoSpaceDN w:val="0"/>
        <w:adjustRightInd w:val="0"/>
        <w:spacing w:after="0" w:line="240" w:lineRule="auto"/>
        <w:ind w:left="117" w:right="111"/>
        <w:jc w:val="center"/>
        <w:rPr>
          <w:rFonts w:cs="Microsoft Sans Serif"/>
          <w:color w:val="000000"/>
          <w:sz w:val="20"/>
          <w:szCs w:val="20"/>
          <w:u w:val="single"/>
        </w:rPr>
      </w:pPr>
    </w:p>
    <w:p w14:paraId="0D5EF4A3" w14:textId="77777777" w:rsidR="00EB7FC9" w:rsidRPr="00D21399" w:rsidRDefault="00EB7FC9" w:rsidP="00EB7FC9">
      <w:pPr>
        <w:keepLines/>
        <w:widowControl w:val="0"/>
        <w:autoSpaceDE w:val="0"/>
        <w:autoSpaceDN w:val="0"/>
        <w:adjustRightInd w:val="0"/>
        <w:spacing w:after="0" w:line="240" w:lineRule="auto"/>
        <w:ind w:left="117" w:right="111"/>
        <w:jc w:val="center"/>
        <w:rPr>
          <w:rFonts w:cs="Microsoft Sans Serif"/>
          <w:b/>
          <w:color w:val="000000"/>
          <w:sz w:val="24"/>
          <w:szCs w:val="20"/>
          <w:u w:val="single"/>
        </w:rPr>
      </w:pPr>
      <w:r w:rsidRPr="00D21399">
        <w:rPr>
          <w:rFonts w:cs="Microsoft Sans Serif"/>
          <w:b/>
          <w:color w:val="000000"/>
          <w:sz w:val="24"/>
          <w:szCs w:val="20"/>
          <w:u w:val="single"/>
        </w:rPr>
        <w:t>ACTE D’ENGAGEMENT</w:t>
      </w:r>
    </w:p>
    <w:p w14:paraId="0D5EF4A4" w14:textId="77777777" w:rsidR="00EB7FC9" w:rsidRPr="00F93905" w:rsidRDefault="00EB7FC9" w:rsidP="007308DC">
      <w:pPr>
        <w:keepLines/>
        <w:widowControl w:val="0"/>
        <w:autoSpaceDE w:val="0"/>
        <w:autoSpaceDN w:val="0"/>
        <w:adjustRightInd w:val="0"/>
        <w:spacing w:after="0" w:line="240" w:lineRule="auto"/>
        <w:ind w:left="117" w:right="111"/>
        <w:rPr>
          <w:rFonts w:cs="Microsoft Sans Serif"/>
        </w:rPr>
      </w:pPr>
    </w:p>
    <w:p w14:paraId="0D5EF4A7" w14:textId="493EB412" w:rsidR="00EB7FC9" w:rsidRPr="00D21399" w:rsidRDefault="009D3543" w:rsidP="00473837">
      <w:pPr>
        <w:keepLines/>
        <w:widowControl w:val="0"/>
        <w:autoSpaceDE w:val="0"/>
        <w:autoSpaceDN w:val="0"/>
        <w:adjustRightInd w:val="0"/>
        <w:spacing w:after="0" w:line="240" w:lineRule="auto"/>
        <w:ind w:left="117" w:right="111"/>
        <w:rPr>
          <w:rFonts w:cs="Microsoft Sans Serif"/>
          <w:color w:val="000000"/>
          <w:sz w:val="20"/>
          <w:szCs w:val="20"/>
          <w:u w:val="single"/>
        </w:rPr>
      </w:pPr>
      <w:r w:rsidRPr="009D3543">
        <w:rPr>
          <w:rFonts w:cs="Microsoft Sans Serif"/>
        </w:rPr>
        <w:t xml:space="preserve">Marché ordinaire passé en application à l’articles R.2124-2-1° du code de la commande publique et son déroulement est régit par les articles R.2161-1 à R.2161-5 du code de la commande publique. </w:t>
      </w:r>
    </w:p>
    <w:p w14:paraId="0D5EF4A8" w14:textId="77777777" w:rsidR="00EB7FC9" w:rsidRPr="00D21399" w:rsidRDefault="00EB7FC9" w:rsidP="00EB7FC9">
      <w:pPr>
        <w:keepLines/>
        <w:widowControl w:val="0"/>
        <w:autoSpaceDE w:val="0"/>
        <w:autoSpaceDN w:val="0"/>
        <w:adjustRightInd w:val="0"/>
        <w:spacing w:after="0" w:line="240" w:lineRule="auto"/>
        <w:ind w:left="117" w:right="111"/>
        <w:jc w:val="center"/>
        <w:rPr>
          <w:rFonts w:cs="Microsoft Sans Serif"/>
          <w:color w:val="000000"/>
          <w:sz w:val="20"/>
          <w:szCs w:val="20"/>
          <w:u w:val="single"/>
        </w:rPr>
      </w:pPr>
    </w:p>
    <w:p w14:paraId="0D5EF4AA" w14:textId="77777777" w:rsidR="007308DC" w:rsidRPr="00D21399" w:rsidRDefault="007308DC" w:rsidP="007308DC">
      <w:pPr>
        <w:rPr>
          <w:rFonts w:cs="Microsoft Sans Serif"/>
          <w:color w:val="000000"/>
          <w:sz w:val="20"/>
          <w:szCs w:val="20"/>
        </w:rPr>
      </w:pPr>
    </w:p>
    <w:tbl>
      <w:tblPr>
        <w:tblW w:w="9430" w:type="dxa"/>
        <w:tblInd w:w="47" w:type="dxa"/>
        <w:tblLayout w:type="fixed"/>
        <w:tblCellMar>
          <w:left w:w="0" w:type="dxa"/>
          <w:right w:w="0" w:type="dxa"/>
        </w:tblCellMar>
        <w:tblLook w:val="0000" w:firstRow="0" w:lastRow="0" w:firstColumn="0" w:lastColumn="0" w:noHBand="0" w:noVBand="0"/>
      </w:tblPr>
      <w:tblGrid>
        <w:gridCol w:w="2480"/>
        <w:gridCol w:w="6950"/>
      </w:tblGrid>
      <w:tr w:rsidR="007308DC" w:rsidRPr="00D21399" w14:paraId="0D5EF4AD" w14:textId="77777777" w:rsidTr="00F04CCA">
        <w:trPr>
          <w:cantSplit/>
        </w:trPr>
        <w:tc>
          <w:tcPr>
            <w:tcW w:w="2480" w:type="dxa"/>
            <w:tcBorders>
              <w:top w:val="nil"/>
              <w:left w:val="nil"/>
              <w:bottom w:val="nil"/>
              <w:right w:val="nil"/>
            </w:tcBorders>
            <w:shd w:val="clear" w:color="auto" w:fill="AEAAAA" w:themeFill="background2" w:themeFillShade="BF"/>
          </w:tcPr>
          <w:p w14:paraId="0D5EF4AB" w14:textId="7EFB51BE" w:rsidR="007308DC" w:rsidRPr="00B802B4" w:rsidRDefault="00B802B4" w:rsidP="00B802B4">
            <w:pPr>
              <w:rPr>
                <w:rFonts w:cs="Microsoft Sans Serif"/>
                <w:b/>
              </w:rPr>
            </w:pPr>
            <w:r w:rsidRPr="00F93905">
              <w:rPr>
                <w:rFonts w:cs="Microsoft Sans Serif"/>
                <w:b/>
              </w:rPr>
              <w:t xml:space="preserve">Pouvoir adjudicateur : </w:t>
            </w:r>
          </w:p>
        </w:tc>
        <w:tc>
          <w:tcPr>
            <w:tcW w:w="6950" w:type="dxa"/>
            <w:tcBorders>
              <w:top w:val="single" w:sz="6" w:space="0" w:color="000000"/>
              <w:left w:val="single" w:sz="6" w:space="0" w:color="000000"/>
              <w:bottom w:val="single" w:sz="6" w:space="0" w:color="000000"/>
              <w:right w:val="single" w:sz="6" w:space="0" w:color="000000"/>
            </w:tcBorders>
            <w:shd w:val="clear" w:color="auto" w:fill="FFFFFF"/>
          </w:tcPr>
          <w:p w14:paraId="0D5EF4AC" w14:textId="70977268" w:rsidR="007308DC" w:rsidRPr="00D21399" w:rsidRDefault="002F1AB2" w:rsidP="007308DC">
            <w:pPr>
              <w:keepLines/>
              <w:widowControl w:val="0"/>
              <w:autoSpaceDE w:val="0"/>
              <w:autoSpaceDN w:val="0"/>
              <w:adjustRightInd w:val="0"/>
              <w:spacing w:after="0" w:line="240" w:lineRule="auto"/>
              <w:ind w:left="70" w:right="60"/>
              <w:jc w:val="both"/>
              <w:rPr>
                <w:rFonts w:cs="Microsoft Sans Serif"/>
              </w:rPr>
            </w:pPr>
            <w:r w:rsidRPr="00DE43B4">
              <w:rPr>
                <w:rFonts w:cs="Microsoft Sans Serif"/>
                <w:b/>
                <w:color w:val="000000"/>
              </w:rPr>
              <w:t xml:space="preserve">Société </w:t>
            </w:r>
            <w:r w:rsidR="00DE4F35">
              <w:rPr>
                <w:rFonts w:cs="Microsoft Sans Serif"/>
                <w:b/>
                <w:color w:val="000000"/>
              </w:rPr>
              <w:t>des grands projets</w:t>
            </w:r>
            <w:r w:rsidRPr="00DE43B4">
              <w:rPr>
                <w:rFonts w:cs="Microsoft Sans Serif"/>
                <w:color w:val="000000"/>
              </w:rPr>
              <w:t>, Immeuble</w:t>
            </w:r>
            <w:r w:rsidR="00F305EC">
              <w:rPr>
                <w:rFonts w:cs="Microsoft Sans Serif"/>
                <w:color w:val="000000"/>
              </w:rPr>
              <w:t xml:space="preserve"> </w:t>
            </w:r>
            <w:r w:rsidRPr="00DE43B4">
              <w:rPr>
                <w:rFonts w:cs="Microsoft Sans Serif"/>
                <w:color w:val="000000"/>
              </w:rPr>
              <w:t>Moods, 2-4 mail de la petite Espagne, 93200 Saint-Denis</w:t>
            </w:r>
          </w:p>
        </w:tc>
      </w:tr>
    </w:tbl>
    <w:p w14:paraId="0D5EF4AE" w14:textId="77777777" w:rsidR="007308DC" w:rsidRPr="00D21399" w:rsidRDefault="007308DC" w:rsidP="007308DC">
      <w:pPr>
        <w:keepLines/>
        <w:widowControl w:val="0"/>
        <w:autoSpaceDE w:val="0"/>
        <w:autoSpaceDN w:val="0"/>
        <w:adjustRightInd w:val="0"/>
        <w:spacing w:after="120" w:line="240" w:lineRule="auto"/>
        <w:ind w:left="117" w:right="111"/>
        <w:rPr>
          <w:rFonts w:cs="Microsoft Sans Serif"/>
          <w:color w:val="000000"/>
        </w:rPr>
      </w:pPr>
    </w:p>
    <w:p w14:paraId="0D5EF4B1" w14:textId="77777777" w:rsidR="00EB7FC9" w:rsidRPr="00D21399" w:rsidRDefault="00EB7FC9" w:rsidP="00EB7FC9">
      <w:pPr>
        <w:keepLines/>
        <w:widowControl w:val="0"/>
        <w:tabs>
          <w:tab w:val="left" w:pos="638"/>
        </w:tabs>
        <w:autoSpaceDE w:val="0"/>
        <w:autoSpaceDN w:val="0"/>
        <w:adjustRightInd w:val="0"/>
        <w:spacing w:after="120" w:line="240" w:lineRule="auto"/>
        <w:ind w:left="117" w:right="111"/>
        <w:rPr>
          <w:rFonts w:cs="Microsoft Sans Serif"/>
          <w:color w:val="000000"/>
        </w:rPr>
      </w:pPr>
    </w:p>
    <w:p w14:paraId="0D5EF4B2" w14:textId="77777777" w:rsidR="00EB7FC9" w:rsidRPr="00D21399" w:rsidRDefault="00EB7FC9" w:rsidP="00EB7FC9">
      <w:pPr>
        <w:keepLines/>
        <w:widowControl w:val="0"/>
        <w:tabs>
          <w:tab w:val="left" w:pos="638"/>
        </w:tabs>
        <w:autoSpaceDE w:val="0"/>
        <w:autoSpaceDN w:val="0"/>
        <w:adjustRightInd w:val="0"/>
        <w:spacing w:after="120" w:line="240" w:lineRule="auto"/>
        <w:ind w:left="117" w:right="111"/>
        <w:rPr>
          <w:rFonts w:cs="Microsoft Sans Serif"/>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5194"/>
        <w:gridCol w:w="301"/>
        <w:gridCol w:w="3969"/>
      </w:tblGrid>
      <w:tr w:rsidR="007308DC" w:rsidRPr="00D21399" w14:paraId="0D5EF4B6" w14:textId="77777777" w:rsidTr="007308DC">
        <w:tc>
          <w:tcPr>
            <w:tcW w:w="5194" w:type="dxa"/>
            <w:tcBorders>
              <w:top w:val="single" w:sz="4" w:space="0" w:color="000000"/>
              <w:left w:val="single" w:sz="4" w:space="0" w:color="000000"/>
              <w:bottom w:val="nil"/>
              <w:right w:val="single" w:sz="4" w:space="0" w:color="000000"/>
            </w:tcBorders>
            <w:shd w:val="clear" w:color="auto" w:fill="FFFFFF"/>
          </w:tcPr>
          <w:p w14:paraId="0D5EF4B3" w14:textId="4EEEA3D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r w:rsidRPr="00D21399">
              <w:rPr>
                <w:rFonts w:cs="Microsoft Sans Serif"/>
                <w:b/>
                <w:bCs/>
                <w:color w:val="000000"/>
              </w:rPr>
              <w:t xml:space="preserve">Date de notification </w:t>
            </w:r>
            <w:r w:rsidR="00440605">
              <w:rPr>
                <w:rFonts w:cs="Microsoft Sans Serif"/>
                <w:b/>
                <w:bCs/>
                <w:color w:val="000000"/>
              </w:rPr>
              <w:t>du marché</w:t>
            </w:r>
            <w:r w:rsidRPr="00D21399">
              <w:rPr>
                <w:rFonts w:cs="Microsoft Sans Serif"/>
                <w:b/>
                <w:bCs/>
                <w:color w:val="000000"/>
              </w:rPr>
              <w:t> :</w:t>
            </w:r>
          </w:p>
        </w:tc>
        <w:tc>
          <w:tcPr>
            <w:tcW w:w="301" w:type="dxa"/>
            <w:tcBorders>
              <w:top w:val="single" w:sz="4" w:space="0" w:color="000000"/>
              <w:left w:val="single" w:sz="4" w:space="0" w:color="000000"/>
              <w:bottom w:val="nil"/>
              <w:right w:val="nil"/>
            </w:tcBorders>
            <w:shd w:val="clear" w:color="auto" w:fill="FFFFFF"/>
          </w:tcPr>
          <w:p w14:paraId="0D5EF4B4" w14:textId="7777777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p>
        </w:tc>
        <w:tc>
          <w:tcPr>
            <w:tcW w:w="3969" w:type="dxa"/>
            <w:tcBorders>
              <w:top w:val="single" w:sz="4" w:space="0" w:color="000000"/>
              <w:left w:val="nil"/>
              <w:bottom w:val="nil"/>
              <w:right w:val="single" w:sz="4" w:space="0" w:color="000000"/>
            </w:tcBorders>
            <w:shd w:val="clear" w:color="auto" w:fill="FFFFFF"/>
          </w:tcPr>
          <w:p w14:paraId="0D5EF4B5" w14:textId="77777777" w:rsidR="007308DC" w:rsidRPr="00D21399" w:rsidRDefault="007308DC" w:rsidP="007308DC">
            <w:pPr>
              <w:keepLines/>
              <w:widowControl w:val="0"/>
              <w:autoSpaceDE w:val="0"/>
              <w:autoSpaceDN w:val="0"/>
              <w:adjustRightInd w:val="0"/>
              <w:spacing w:after="120" w:line="240" w:lineRule="auto"/>
              <w:ind w:right="84"/>
              <w:rPr>
                <w:rFonts w:cs="Microsoft Sans Serif"/>
              </w:rPr>
            </w:pPr>
            <w:r w:rsidRPr="00D21399">
              <w:rPr>
                <w:rFonts w:cs="Microsoft Sans Serif"/>
                <w:color w:val="000000"/>
              </w:rPr>
              <w:t>Nantissement</w:t>
            </w:r>
          </w:p>
        </w:tc>
      </w:tr>
      <w:tr w:rsidR="007308DC" w:rsidRPr="00D21399" w14:paraId="0D5EF4BC" w14:textId="77777777" w:rsidTr="007308DC">
        <w:tc>
          <w:tcPr>
            <w:tcW w:w="5194" w:type="dxa"/>
            <w:tcBorders>
              <w:top w:val="nil"/>
              <w:left w:val="single" w:sz="4" w:space="0" w:color="000000"/>
              <w:bottom w:val="nil"/>
              <w:right w:val="single" w:sz="4" w:space="0" w:color="000000"/>
            </w:tcBorders>
            <w:shd w:val="clear" w:color="auto" w:fill="FFFFFF"/>
          </w:tcPr>
          <w:p w14:paraId="0D5EF4B7" w14:textId="77777777" w:rsidR="007308DC" w:rsidRDefault="007308DC" w:rsidP="007308DC">
            <w:pPr>
              <w:keepLines/>
              <w:widowControl w:val="0"/>
              <w:autoSpaceDE w:val="0"/>
              <w:autoSpaceDN w:val="0"/>
              <w:adjustRightInd w:val="0"/>
              <w:spacing w:after="120" w:line="240" w:lineRule="auto"/>
              <w:ind w:left="123" w:right="84"/>
              <w:rPr>
                <w:rFonts w:cs="Microsoft Sans Serif"/>
              </w:rPr>
            </w:pPr>
          </w:p>
          <w:p w14:paraId="0D5EF4B8" w14:textId="77777777" w:rsidR="00F04CCA" w:rsidRDefault="00F04CCA" w:rsidP="007308DC">
            <w:pPr>
              <w:keepLines/>
              <w:widowControl w:val="0"/>
              <w:autoSpaceDE w:val="0"/>
              <w:autoSpaceDN w:val="0"/>
              <w:adjustRightInd w:val="0"/>
              <w:spacing w:after="120" w:line="240" w:lineRule="auto"/>
              <w:ind w:left="123" w:right="84"/>
              <w:rPr>
                <w:rFonts w:cs="Microsoft Sans Serif"/>
              </w:rPr>
            </w:pPr>
          </w:p>
          <w:p w14:paraId="0D5EF4B9" w14:textId="77777777" w:rsidR="00F04CCA" w:rsidRPr="00D21399" w:rsidRDefault="00F04CCA" w:rsidP="007308DC">
            <w:pPr>
              <w:keepLines/>
              <w:widowControl w:val="0"/>
              <w:autoSpaceDE w:val="0"/>
              <w:autoSpaceDN w:val="0"/>
              <w:adjustRightInd w:val="0"/>
              <w:spacing w:after="120" w:line="240" w:lineRule="auto"/>
              <w:ind w:left="123" w:right="84"/>
              <w:rPr>
                <w:rFonts w:cs="Microsoft Sans Serif"/>
              </w:rPr>
            </w:pPr>
          </w:p>
        </w:tc>
        <w:tc>
          <w:tcPr>
            <w:tcW w:w="301" w:type="dxa"/>
            <w:tcBorders>
              <w:top w:val="nil"/>
              <w:left w:val="single" w:sz="4" w:space="0" w:color="000000"/>
              <w:bottom w:val="nil"/>
              <w:right w:val="nil"/>
            </w:tcBorders>
            <w:shd w:val="clear" w:color="auto" w:fill="FFFFFF"/>
          </w:tcPr>
          <w:p w14:paraId="0D5EF4BA"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c>
          <w:tcPr>
            <w:tcW w:w="3969" w:type="dxa"/>
            <w:tcBorders>
              <w:top w:val="nil"/>
              <w:left w:val="nil"/>
              <w:bottom w:val="nil"/>
              <w:right w:val="single" w:sz="4" w:space="0" w:color="000000"/>
            </w:tcBorders>
            <w:shd w:val="clear" w:color="auto" w:fill="FFFFFF"/>
          </w:tcPr>
          <w:p w14:paraId="0D5EF4BB"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r>
      <w:tr w:rsidR="007308DC" w:rsidRPr="00D21399" w14:paraId="0D5EF4C0" w14:textId="77777777" w:rsidTr="007308DC">
        <w:tc>
          <w:tcPr>
            <w:tcW w:w="5194" w:type="dxa"/>
            <w:tcBorders>
              <w:top w:val="nil"/>
              <w:left w:val="single" w:sz="4" w:space="0" w:color="000000"/>
              <w:bottom w:val="nil"/>
              <w:right w:val="single" w:sz="4" w:space="0" w:color="000000"/>
            </w:tcBorders>
            <w:shd w:val="clear" w:color="auto" w:fill="FFFFFF"/>
          </w:tcPr>
          <w:p w14:paraId="0D5EF4BD" w14:textId="7DC040E8"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c>
          <w:tcPr>
            <w:tcW w:w="301" w:type="dxa"/>
            <w:tcBorders>
              <w:top w:val="nil"/>
              <w:left w:val="single" w:sz="4" w:space="0" w:color="000000"/>
              <w:bottom w:val="nil"/>
              <w:right w:val="nil"/>
            </w:tcBorders>
            <w:shd w:val="clear" w:color="auto" w:fill="FFFFFF"/>
          </w:tcPr>
          <w:p w14:paraId="0D5EF4BE"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c>
          <w:tcPr>
            <w:tcW w:w="3969" w:type="dxa"/>
            <w:tcBorders>
              <w:top w:val="nil"/>
              <w:left w:val="nil"/>
              <w:bottom w:val="nil"/>
              <w:right w:val="single" w:sz="4" w:space="0" w:color="000000"/>
            </w:tcBorders>
            <w:shd w:val="clear" w:color="auto" w:fill="FFFFFF"/>
          </w:tcPr>
          <w:p w14:paraId="0D5EF4BF"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r>
      <w:tr w:rsidR="007308DC" w:rsidRPr="00D21399" w14:paraId="0D5EF4C7" w14:textId="77777777" w:rsidTr="007308DC">
        <w:tc>
          <w:tcPr>
            <w:tcW w:w="5194" w:type="dxa"/>
            <w:tcBorders>
              <w:top w:val="nil"/>
              <w:left w:val="single" w:sz="4" w:space="0" w:color="000000"/>
              <w:bottom w:val="single" w:sz="4" w:space="0" w:color="000000"/>
              <w:right w:val="single" w:sz="4" w:space="0" w:color="000000"/>
            </w:tcBorders>
            <w:shd w:val="clear" w:color="auto" w:fill="FFFFFF"/>
          </w:tcPr>
          <w:p w14:paraId="0D5EF4C1" w14:textId="5B0066F0" w:rsidR="007308DC" w:rsidRDefault="009E1AE7" w:rsidP="007308DC">
            <w:pPr>
              <w:keepLines/>
              <w:widowControl w:val="0"/>
              <w:autoSpaceDE w:val="0"/>
              <w:autoSpaceDN w:val="0"/>
              <w:adjustRightInd w:val="0"/>
              <w:spacing w:after="120" w:line="240" w:lineRule="auto"/>
              <w:ind w:left="108" w:right="94"/>
              <w:rPr>
                <w:rFonts w:cs="Microsoft Sans Serif"/>
                <w:color w:val="000000"/>
              </w:rPr>
            </w:pPr>
            <w:r w:rsidRPr="00D21399">
              <w:rPr>
                <w:rFonts w:cs="Microsoft Sans Serif"/>
                <w:color w:val="000000"/>
              </w:rPr>
              <w:t>Le mois m zéro (mois m0) du marché est le mois de </w:t>
            </w:r>
            <w:r w:rsidR="00F04CCA" w:rsidRPr="00B802B4">
              <w:rPr>
                <w:rFonts w:cs="Microsoft Sans Serif"/>
                <w:b/>
                <w:color w:val="FF0000"/>
                <w:highlight w:val="yellow"/>
                <w:shd w:val="clear" w:color="auto" w:fill="AEAAAA" w:themeFill="background2" w:themeFillShade="BF"/>
              </w:rPr>
              <w:t>xxxxx</w:t>
            </w:r>
            <w:r w:rsidR="00EA3CAD" w:rsidRPr="00B802B4">
              <w:rPr>
                <w:rFonts w:cs="Microsoft Sans Serif"/>
                <w:b/>
                <w:color w:val="FF0000"/>
                <w:highlight w:val="yellow"/>
                <w:shd w:val="clear" w:color="auto" w:fill="AEAAAA" w:themeFill="background2" w:themeFillShade="BF"/>
              </w:rPr>
              <w:t xml:space="preserve"> </w:t>
            </w:r>
            <w:r w:rsidR="0037272D" w:rsidRPr="005B3EF9">
              <w:rPr>
                <w:rFonts w:cs="Microsoft Sans Serif"/>
                <w:b/>
                <w:color w:val="000000" w:themeColor="text1"/>
                <w:highlight w:val="lightGray"/>
                <w:shd w:val="clear" w:color="auto" w:fill="AEAAAA" w:themeFill="background2" w:themeFillShade="BF"/>
              </w:rPr>
              <w:t>20</w:t>
            </w:r>
            <w:r w:rsidR="00F93905" w:rsidRPr="005B3EF9">
              <w:rPr>
                <w:rFonts w:cs="Microsoft Sans Serif"/>
                <w:b/>
                <w:color w:val="000000" w:themeColor="text1"/>
                <w:highlight w:val="lightGray"/>
                <w:shd w:val="clear" w:color="auto" w:fill="AEAAAA" w:themeFill="background2" w:themeFillShade="BF"/>
              </w:rPr>
              <w:t>25</w:t>
            </w:r>
            <w:r w:rsidR="0037272D" w:rsidRPr="005B3EF9">
              <w:rPr>
                <w:rFonts w:cs="Microsoft Sans Serif"/>
                <w:color w:val="000000"/>
              </w:rPr>
              <w:t xml:space="preserve"> </w:t>
            </w:r>
            <w:r w:rsidRPr="00D21399">
              <w:rPr>
                <w:rFonts w:cs="Microsoft Sans Serif"/>
                <w:color w:val="000000"/>
              </w:rPr>
              <w:t>(mois de la remise des offres)</w:t>
            </w:r>
          </w:p>
          <w:p w14:paraId="0D5EF4C4" w14:textId="77777777" w:rsidR="007308DC" w:rsidRPr="00D21399" w:rsidRDefault="007308DC" w:rsidP="00085CB4">
            <w:pPr>
              <w:keepLines/>
              <w:widowControl w:val="0"/>
              <w:autoSpaceDE w:val="0"/>
              <w:autoSpaceDN w:val="0"/>
              <w:adjustRightInd w:val="0"/>
              <w:spacing w:after="120" w:line="240" w:lineRule="auto"/>
              <w:ind w:left="108" w:right="94"/>
              <w:rPr>
                <w:rFonts w:cs="Microsoft Sans Serif"/>
                <w:color w:val="000000"/>
              </w:rPr>
            </w:pPr>
          </w:p>
        </w:tc>
        <w:tc>
          <w:tcPr>
            <w:tcW w:w="301" w:type="dxa"/>
            <w:tcBorders>
              <w:top w:val="nil"/>
              <w:left w:val="single" w:sz="4" w:space="0" w:color="000000"/>
              <w:bottom w:val="single" w:sz="4" w:space="0" w:color="000000"/>
              <w:right w:val="nil"/>
            </w:tcBorders>
            <w:shd w:val="clear" w:color="auto" w:fill="FFFFFF"/>
          </w:tcPr>
          <w:p w14:paraId="0D5EF4C5" w14:textId="7777777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p>
        </w:tc>
        <w:tc>
          <w:tcPr>
            <w:tcW w:w="3969" w:type="dxa"/>
            <w:tcBorders>
              <w:top w:val="nil"/>
              <w:left w:val="nil"/>
              <w:bottom w:val="single" w:sz="4" w:space="0" w:color="000000"/>
              <w:right w:val="single" w:sz="4" w:space="0" w:color="000000"/>
            </w:tcBorders>
            <w:shd w:val="clear" w:color="auto" w:fill="FFFFFF"/>
          </w:tcPr>
          <w:p w14:paraId="0D5EF4C6" w14:textId="7777777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p>
        </w:tc>
      </w:tr>
    </w:tbl>
    <w:p w14:paraId="0D5EF4C8" w14:textId="77777777" w:rsidR="007308DC" w:rsidRPr="00D21399" w:rsidRDefault="007308DC" w:rsidP="007308DC">
      <w:pPr>
        <w:keepLines/>
        <w:widowControl w:val="0"/>
        <w:autoSpaceDE w:val="0"/>
        <w:autoSpaceDN w:val="0"/>
        <w:adjustRightInd w:val="0"/>
        <w:spacing w:after="120" w:line="240" w:lineRule="auto"/>
        <w:ind w:left="117" w:right="111"/>
        <w:rPr>
          <w:rFonts w:cs="Microsoft Sans Serif"/>
          <w:color w:val="000000"/>
        </w:rPr>
      </w:pPr>
    </w:p>
    <w:p w14:paraId="0D5EF4C9" w14:textId="72382571" w:rsidR="007308DC" w:rsidRPr="00D21399" w:rsidRDefault="00DE4F35" w:rsidP="007308DC">
      <w:pPr>
        <w:keepLines/>
        <w:widowControl w:val="0"/>
        <w:tabs>
          <w:tab w:val="left" w:pos="648"/>
        </w:tabs>
        <w:autoSpaceDE w:val="0"/>
        <w:autoSpaceDN w:val="0"/>
        <w:adjustRightInd w:val="0"/>
        <w:spacing w:before="60" w:after="0" w:line="240" w:lineRule="exact"/>
        <w:ind w:left="117" w:right="111"/>
        <w:jc w:val="both"/>
        <w:rPr>
          <w:rFonts w:cs="Microsoft Sans Serif"/>
        </w:rPr>
      </w:pPr>
      <w:bookmarkStart w:id="1" w:name="_Hlk160643228"/>
      <w:r w:rsidRPr="00D21399">
        <w:rPr>
          <w:rFonts w:cs="Microsoft Sans Serif"/>
          <w:b/>
          <w:bCs/>
          <w:color w:val="000000"/>
        </w:rPr>
        <w:t xml:space="preserve">Comptable public assignataire des paiements : l’Agent comptable de l’Etablissement Public Société </w:t>
      </w:r>
      <w:r>
        <w:rPr>
          <w:rFonts w:cs="Microsoft Sans Serif"/>
          <w:b/>
          <w:bCs/>
          <w:color w:val="000000"/>
        </w:rPr>
        <w:t xml:space="preserve">des grands projets </w:t>
      </w:r>
      <w:r w:rsidRPr="008A2D19">
        <w:rPr>
          <w:rFonts w:cs="Microsoft Sans Serif"/>
          <w:b/>
          <w:bCs/>
          <w:color w:val="000000"/>
        </w:rPr>
        <w:t>(cette insertion ne concerne que les besoins relatifs à la Société des grands projets, les autres entités composant le groupement de commandes n’étant pas soumises à la comptabilité publique).</w:t>
      </w:r>
      <w:bookmarkEnd w:id="1"/>
    </w:p>
    <w:p w14:paraId="0D5EF4CA" w14:textId="77777777" w:rsidR="007308DC" w:rsidRPr="00D21399" w:rsidRDefault="007308DC" w:rsidP="007308DC">
      <w:pPr>
        <w:keepLines/>
        <w:widowControl w:val="0"/>
        <w:tabs>
          <w:tab w:val="left" w:pos="648"/>
        </w:tabs>
        <w:autoSpaceDE w:val="0"/>
        <w:autoSpaceDN w:val="0"/>
        <w:adjustRightInd w:val="0"/>
        <w:spacing w:before="60" w:after="0" w:line="240" w:lineRule="exact"/>
        <w:ind w:left="117" w:right="111"/>
        <w:jc w:val="both"/>
        <w:rPr>
          <w:rFonts w:cs="Microsoft Sans Serif"/>
          <w:color w:val="000000"/>
        </w:rPr>
      </w:pPr>
    </w:p>
    <w:p w14:paraId="0D5EF4CC" w14:textId="77777777" w:rsidR="00EB7FC9" w:rsidRPr="00D21399" w:rsidRDefault="00EB7FC9" w:rsidP="00EB7FC9">
      <w:pPr>
        <w:suppressAutoHyphens/>
        <w:spacing w:line="360" w:lineRule="auto"/>
        <w:rPr>
          <w:rFonts w:cs="Microsoft Sans Serif"/>
          <w:b/>
          <w:u w:val="single"/>
          <w:lang w:val="fr-CA"/>
        </w:rPr>
      </w:pPr>
    </w:p>
    <w:p w14:paraId="0D5EF4CD" w14:textId="77777777" w:rsidR="00EB7FC9" w:rsidRPr="00D21399" w:rsidRDefault="00EB7FC9" w:rsidP="00EB7FC9">
      <w:pPr>
        <w:pBdr>
          <w:top w:val="single" w:sz="4" w:space="1" w:color="auto"/>
          <w:left w:val="single" w:sz="4" w:space="0" w:color="auto"/>
          <w:bottom w:val="single" w:sz="4" w:space="0" w:color="auto"/>
          <w:right w:val="single" w:sz="4" w:space="4" w:color="auto"/>
        </w:pBdr>
        <w:suppressAutoHyphens/>
        <w:jc w:val="both"/>
        <w:rPr>
          <w:rFonts w:cs="Microsoft Sans Serif"/>
        </w:rPr>
      </w:pPr>
      <w:r w:rsidRPr="00D21399">
        <w:rPr>
          <w:rFonts w:cs="Microsoft Sans Serif"/>
          <w:b/>
          <w:u w:val="single"/>
          <w:lang w:val="fr-CA"/>
        </w:rPr>
        <w:t>OBJET DU MARCHÉ</w:t>
      </w:r>
      <w:r w:rsidRPr="00D21399">
        <w:rPr>
          <w:rFonts w:cs="Microsoft Sans Serif"/>
        </w:rPr>
        <w:t xml:space="preserve"> </w:t>
      </w:r>
    </w:p>
    <w:p w14:paraId="0D5EF4CE" w14:textId="77777777" w:rsidR="00EB7FC9" w:rsidRPr="00D21399" w:rsidRDefault="00EB7FC9" w:rsidP="00EB7FC9">
      <w:pPr>
        <w:pBdr>
          <w:top w:val="single" w:sz="4" w:space="1" w:color="auto"/>
          <w:left w:val="single" w:sz="4" w:space="0" w:color="auto"/>
          <w:bottom w:val="single" w:sz="4" w:space="0" w:color="auto"/>
          <w:right w:val="single" w:sz="4" w:space="4" w:color="auto"/>
        </w:pBdr>
        <w:suppressAutoHyphens/>
        <w:jc w:val="both"/>
        <w:rPr>
          <w:rFonts w:cs="Microsoft Sans Serif"/>
        </w:rPr>
      </w:pPr>
    </w:p>
    <w:p w14:paraId="7C8EE25E" w14:textId="3484A41D" w:rsidR="00085CB4" w:rsidRDefault="00085CB4" w:rsidP="00F93905">
      <w:pPr>
        <w:pBdr>
          <w:top w:val="single" w:sz="4" w:space="1" w:color="auto"/>
          <w:left w:val="single" w:sz="4" w:space="0" w:color="auto"/>
          <w:bottom w:val="single" w:sz="4" w:space="0" w:color="auto"/>
          <w:right w:val="single" w:sz="4" w:space="4" w:color="auto"/>
        </w:pBdr>
        <w:suppressAutoHyphens/>
        <w:jc w:val="both"/>
        <w:rPr>
          <w:rFonts w:cs="Microsoft Sans Serif"/>
          <w:bCs/>
          <w:color w:val="FF0000"/>
        </w:rPr>
      </w:pPr>
      <w:r w:rsidRPr="00085CB4">
        <w:rPr>
          <w:rFonts w:cs="Microsoft Sans Serif"/>
          <w:bCs/>
        </w:rPr>
        <w:t xml:space="preserve">Le présent </w:t>
      </w:r>
      <w:r w:rsidR="00440605">
        <w:rPr>
          <w:rFonts w:cs="Microsoft Sans Serif"/>
          <w:bCs/>
        </w:rPr>
        <w:t>marché</w:t>
      </w:r>
      <w:r w:rsidRPr="00085CB4">
        <w:rPr>
          <w:rFonts w:cs="Microsoft Sans Serif"/>
          <w:bCs/>
        </w:rPr>
        <w:t xml:space="preserve"> porte </w:t>
      </w:r>
      <w:r w:rsidRPr="00F93905">
        <w:rPr>
          <w:rFonts w:cs="Microsoft Sans Serif"/>
          <w:bCs/>
        </w:rPr>
        <w:t xml:space="preserve">sur </w:t>
      </w:r>
      <w:r w:rsidR="00F93905" w:rsidRPr="00F93905">
        <w:rPr>
          <w:rFonts w:cs="Microsoft Sans Serif"/>
          <w:bCs/>
        </w:rPr>
        <w:t xml:space="preserve">la mise en place d’une </w:t>
      </w:r>
      <w:r w:rsidR="00F93905" w:rsidRPr="00F93905">
        <w:rPr>
          <w:rFonts w:cs="Microsoft Sans Serif"/>
          <w:b/>
        </w:rPr>
        <w:t>« couverture des régimes de prévoyance et frais de santé pour les collaborateurs de la Société des grands projets ».</w:t>
      </w:r>
    </w:p>
    <w:p w14:paraId="049D5002" w14:textId="77777777" w:rsidR="00F93905" w:rsidRPr="00085CB4" w:rsidRDefault="00F93905" w:rsidP="00F93905">
      <w:pPr>
        <w:pBdr>
          <w:top w:val="single" w:sz="4" w:space="1" w:color="auto"/>
          <w:left w:val="single" w:sz="4" w:space="0" w:color="auto"/>
          <w:bottom w:val="single" w:sz="4" w:space="0" w:color="auto"/>
          <w:right w:val="single" w:sz="4" w:space="4" w:color="auto"/>
        </w:pBdr>
        <w:suppressAutoHyphens/>
        <w:jc w:val="both"/>
        <w:rPr>
          <w:rFonts w:cs="Microsoft Sans Serif"/>
          <w:b/>
          <w:u w:val="single"/>
        </w:rPr>
      </w:pPr>
    </w:p>
    <w:p w14:paraId="0D5EF4D1" w14:textId="77777777" w:rsidR="00EB7FC9" w:rsidRPr="00D21399" w:rsidRDefault="00EB7FC9" w:rsidP="00EB7FC9">
      <w:pPr>
        <w:suppressAutoHyphens/>
        <w:spacing w:line="360" w:lineRule="auto"/>
        <w:rPr>
          <w:rFonts w:cs="Microsoft Sans Serif"/>
          <w:b/>
          <w:u w:val="single"/>
        </w:rPr>
      </w:pPr>
    </w:p>
    <w:p w14:paraId="0D5EF4D2" w14:textId="77777777" w:rsidR="00EB7FC9" w:rsidRDefault="00EB7FC9" w:rsidP="00EB7FC9">
      <w:pPr>
        <w:pBdr>
          <w:top w:val="single" w:sz="4" w:space="1" w:color="auto"/>
          <w:left w:val="single" w:sz="4" w:space="0" w:color="auto"/>
          <w:bottom w:val="single" w:sz="4" w:space="31" w:color="auto"/>
          <w:right w:val="single" w:sz="4" w:space="4" w:color="auto"/>
        </w:pBdr>
        <w:suppressAutoHyphens/>
        <w:jc w:val="both"/>
        <w:rPr>
          <w:rFonts w:cs="Microsoft Sans Serif"/>
          <w:b/>
          <w:u w:val="single"/>
          <w:lang w:val="fr-CA"/>
        </w:rPr>
      </w:pPr>
      <w:r w:rsidRPr="00D21399">
        <w:rPr>
          <w:rFonts w:cs="Microsoft Sans Serif"/>
          <w:b/>
          <w:u w:val="single"/>
          <w:lang w:val="fr-CA"/>
        </w:rPr>
        <w:t>FORME DU MARCHE :</w:t>
      </w:r>
    </w:p>
    <w:p w14:paraId="6F4569E3" w14:textId="77777777" w:rsidR="00085CB4" w:rsidRPr="00D21399" w:rsidRDefault="00085CB4" w:rsidP="00EB7FC9">
      <w:pPr>
        <w:pBdr>
          <w:top w:val="single" w:sz="4" w:space="1" w:color="auto"/>
          <w:left w:val="single" w:sz="4" w:space="0" w:color="auto"/>
          <w:bottom w:val="single" w:sz="4" w:space="31" w:color="auto"/>
          <w:right w:val="single" w:sz="4" w:space="4" w:color="auto"/>
        </w:pBdr>
        <w:suppressAutoHyphens/>
        <w:jc w:val="both"/>
        <w:rPr>
          <w:rFonts w:cs="Microsoft Sans Serif"/>
          <w:b/>
          <w:u w:val="single"/>
          <w:lang w:val="fr-CA"/>
        </w:rPr>
      </w:pPr>
    </w:p>
    <w:p w14:paraId="0E92BF9B" w14:textId="62F41F92" w:rsidR="00F93905" w:rsidRDefault="00F93905" w:rsidP="005C26A2">
      <w:pPr>
        <w:pBdr>
          <w:top w:val="single" w:sz="4" w:space="1" w:color="auto"/>
          <w:left w:val="single" w:sz="4" w:space="0" w:color="auto"/>
          <w:bottom w:val="single" w:sz="4" w:space="31" w:color="auto"/>
          <w:right w:val="single" w:sz="4" w:space="4" w:color="auto"/>
        </w:pBdr>
        <w:suppressAutoHyphens/>
        <w:spacing w:after="0" w:line="240" w:lineRule="auto"/>
        <w:jc w:val="both"/>
        <w:rPr>
          <w:rFonts w:cs="Microsoft Sans Serif"/>
        </w:rPr>
      </w:pPr>
    </w:p>
    <w:p w14:paraId="71E86AEF" w14:textId="2A157738" w:rsidR="006061C1" w:rsidRDefault="00F93905" w:rsidP="005C26A2">
      <w:pPr>
        <w:pBdr>
          <w:top w:val="single" w:sz="4" w:space="1" w:color="auto"/>
          <w:left w:val="single" w:sz="4" w:space="0" w:color="auto"/>
          <w:bottom w:val="single" w:sz="4" w:space="31" w:color="auto"/>
          <w:right w:val="single" w:sz="4" w:space="4" w:color="auto"/>
        </w:pBdr>
        <w:suppressAutoHyphens/>
        <w:spacing w:after="0" w:line="240" w:lineRule="auto"/>
        <w:jc w:val="both"/>
        <w:rPr>
          <w:rFonts w:cs="Microsoft Sans Serif"/>
        </w:rPr>
      </w:pPr>
      <w:r>
        <w:rPr>
          <w:rFonts w:cs="Microsoft Sans Serif"/>
        </w:rPr>
        <w:t>Le marché est à prix unitaires applicables à travers des « taux ».</w:t>
      </w:r>
    </w:p>
    <w:p w14:paraId="257A6078" w14:textId="77777777" w:rsidR="00F93905" w:rsidRDefault="00F93905" w:rsidP="005C26A2">
      <w:pPr>
        <w:pBdr>
          <w:top w:val="single" w:sz="4" w:space="1" w:color="auto"/>
          <w:left w:val="single" w:sz="4" w:space="0" w:color="auto"/>
          <w:bottom w:val="single" w:sz="4" w:space="31" w:color="auto"/>
          <w:right w:val="single" w:sz="4" w:space="4" w:color="auto"/>
        </w:pBdr>
        <w:suppressAutoHyphens/>
        <w:spacing w:after="0" w:line="240" w:lineRule="auto"/>
        <w:jc w:val="both"/>
        <w:rPr>
          <w:rFonts w:cs="Microsoft Sans Serif"/>
        </w:rPr>
      </w:pPr>
    </w:p>
    <w:p w14:paraId="3A6AF38E" w14:textId="50ECC227" w:rsidR="00F93905" w:rsidRPr="00D75BC2" w:rsidRDefault="00F93905" w:rsidP="005C26A2">
      <w:pPr>
        <w:pBdr>
          <w:top w:val="single" w:sz="4" w:space="1" w:color="auto"/>
          <w:left w:val="single" w:sz="4" w:space="0" w:color="auto"/>
          <w:bottom w:val="single" w:sz="4" w:space="31" w:color="auto"/>
          <w:right w:val="single" w:sz="4" w:space="4" w:color="auto"/>
        </w:pBdr>
        <w:suppressAutoHyphens/>
        <w:spacing w:after="0" w:line="240" w:lineRule="auto"/>
        <w:jc w:val="both"/>
        <w:rPr>
          <w:rFonts w:cs="Microsoft Sans Serif"/>
        </w:rPr>
      </w:pPr>
      <w:r>
        <w:rPr>
          <w:rFonts w:cs="Microsoft Sans Serif"/>
        </w:rPr>
        <w:t xml:space="preserve">Le marché est conclu avec un (1) attributaire. </w:t>
      </w:r>
    </w:p>
    <w:p w14:paraId="0D5EF4D6" w14:textId="22019324" w:rsidR="007308DC" w:rsidRPr="00D75BC2" w:rsidRDefault="007308DC" w:rsidP="00840710">
      <w:pPr>
        <w:pStyle w:val="Titre1"/>
        <w:widowControl w:val="0"/>
        <w:numPr>
          <w:ilvl w:val="0"/>
          <w:numId w:val="4"/>
        </w:numPr>
        <w:autoSpaceDE w:val="0"/>
        <w:autoSpaceDN w:val="0"/>
        <w:adjustRightInd w:val="0"/>
        <w:spacing w:before="0" w:after="0" w:line="240" w:lineRule="auto"/>
        <w:ind w:left="283" w:hanging="357"/>
        <w:contextualSpacing w:val="0"/>
        <w:rPr>
          <w:rFonts w:eastAsia="Times New Roman" w:cs="Microsoft Sans Serif"/>
          <w:kern w:val="32"/>
          <w:szCs w:val="28"/>
        </w:rPr>
      </w:pPr>
      <w:r w:rsidRPr="00D21399">
        <w:rPr>
          <w:rFonts w:cs="Microsoft Sans Serif"/>
        </w:rPr>
        <w:br w:type="page"/>
      </w:r>
      <w:bookmarkStart w:id="2" w:name="_Toc391388726"/>
      <w:bookmarkStart w:id="3" w:name="_Toc515468741"/>
      <w:bookmarkEnd w:id="2"/>
      <w:r w:rsidRPr="00D75BC2">
        <w:rPr>
          <w:rFonts w:eastAsia="Times New Roman" w:cs="Microsoft Sans Serif"/>
          <w:kern w:val="32"/>
          <w:szCs w:val="28"/>
        </w:rPr>
        <w:lastRenderedPageBreak/>
        <w:t>Contractant</w:t>
      </w:r>
      <w:bookmarkEnd w:id="3"/>
    </w:p>
    <w:p w14:paraId="0D5EF4D7" w14:textId="77777777" w:rsidR="009E1AE7" w:rsidRPr="00D21399" w:rsidRDefault="009E1AE7" w:rsidP="007308DC">
      <w:pPr>
        <w:keepLines/>
        <w:widowControl w:val="0"/>
        <w:autoSpaceDE w:val="0"/>
        <w:autoSpaceDN w:val="0"/>
        <w:adjustRightInd w:val="0"/>
        <w:spacing w:after="0" w:line="240" w:lineRule="auto"/>
        <w:ind w:left="117" w:right="111"/>
        <w:rPr>
          <w:rFonts w:cs="Microsoft Sans Serif"/>
          <w:color w:val="000000"/>
        </w:rPr>
      </w:pPr>
    </w:p>
    <w:p w14:paraId="43358E9B" w14:textId="77777777" w:rsidR="004217A8" w:rsidRDefault="004217A8" w:rsidP="004217A8">
      <w:pPr>
        <w:keepLines/>
        <w:widowControl w:val="0"/>
        <w:autoSpaceDE w:val="0"/>
        <w:autoSpaceDN w:val="0"/>
        <w:adjustRightInd w:val="0"/>
        <w:spacing w:after="0" w:line="240" w:lineRule="auto"/>
        <w:ind w:right="111"/>
        <w:rPr>
          <w:rFonts w:cs="Microsoft Sans Serif"/>
          <w:b/>
          <w:color w:val="000000"/>
          <w:u w:val="single"/>
        </w:rPr>
      </w:pPr>
      <w:r>
        <w:rPr>
          <w:rFonts w:cs="Microsoft Sans Serif"/>
          <w:b/>
          <w:color w:val="000000"/>
          <w:u w:val="single"/>
        </w:rPr>
        <w:t>SI CANDIDAT SEUL</w:t>
      </w:r>
    </w:p>
    <w:p w14:paraId="78AC9B15" w14:textId="77777777" w:rsidR="004217A8" w:rsidRDefault="004217A8" w:rsidP="004217A8">
      <w:pPr>
        <w:keepLines/>
        <w:widowControl w:val="0"/>
        <w:autoSpaceDE w:val="0"/>
        <w:autoSpaceDN w:val="0"/>
        <w:adjustRightInd w:val="0"/>
        <w:spacing w:after="120" w:line="240" w:lineRule="auto"/>
        <w:ind w:right="111"/>
        <w:rPr>
          <w:rFonts w:cs="Microsoft Sans Serif"/>
          <w:color w:val="000000"/>
        </w:rPr>
      </w:pPr>
    </w:p>
    <w:p w14:paraId="10C67F79" w14:textId="77777777" w:rsidR="004217A8" w:rsidRDefault="004217A8" w:rsidP="004217A8">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14:paraId="2A150EC3" w14:textId="77777777" w:rsidR="004217A8" w:rsidRDefault="004217A8" w:rsidP="004217A8">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04E42576" w14:textId="77777777" w:rsidR="004217A8" w:rsidRDefault="004217A8" w:rsidP="004217A8">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3F7DD272" w14:textId="77777777" w:rsidR="004217A8" w:rsidRDefault="004217A8" w:rsidP="004217A8">
      <w:pPr>
        <w:keepLines/>
        <w:widowControl w:val="0"/>
        <w:autoSpaceDE w:val="0"/>
        <w:autoSpaceDN w:val="0"/>
        <w:adjustRightInd w:val="0"/>
        <w:spacing w:after="0" w:line="240" w:lineRule="auto"/>
        <w:ind w:left="142" w:right="111"/>
        <w:rPr>
          <w:rFonts w:cs="Microsoft Sans Serif"/>
          <w:sz w:val="12"/>
          <w:szCs w:val="12"/>
        </w:rPr>
      </w:pPr>
    </w:p>
    <w:p w14:paraId="58FF2A31" w14:textId="77777777" w:rsidR="004217A8" w:rsidRDefault="004217A8" w:rsidP="004217A8">
      <w:pPr>
        <w:keepLines/>
        <w:widowControl w:val="0"/>
        <w:autoSpaceDE w:val="0"/>
        <w:autoSpaceDN w:val="0"/>
        <w:adjustRightInd w:val="0"/>
        <w:spacing w:after="0" w:line="240" w:lineRule="auto"/>
        <w:ind w:left="142"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4217A8" w14:paraId="1D8C291E"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50027E47" w14:textId="77777777" w:rsidR="004217A8" w:rsidRDefault="004217A8">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bookmarkStart w:id="4" w:name="_Hlk121820288"/>
          </w:p>
          <w:p w14:paraId="0AB359E4" w14:textId="77777777" w:rsidR="004217A8" w:rsidRDefault="004217A8">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4217A8" w14:paraId="03BC2933"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25121A99" w14:textId="77777777" w:rsidR="004217A8" w:rsidRDefault="004217A8">
            <w:pPr>
              <w:keepLines/>
              <w:widowControl w:val="0"/>
              <w:autoSpaceDE w:val="0"/>
              <w:autoSpaceDN w:val="0"/>
              <w:adjustRightInd w:val="0"/>
              <w:spacing w:before="120" w:after="120"/>
              <w:ind w:right="113"/>
              <w:rPr>
                <w:rFonts w:cs="Microsoft Sans Serif"/>
                <w:sz w:val="12"/>
                <w:szCs w:val="12"/>
              </w:rPr>
            </w:pPr>
          </w:p>
          <w:p w14:paraId="429329FC" w14:textId="77777777" w:rsidR="004217A8" w:rsidRDefault="004217A8">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22BE908D" w14:textId="77777777" w:rsidR="004217A8" w:rsidRDefault="004217A8">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4217A8" w14:paraId="74E016FE" w14:textId="77777777" w:rsidTr="004217A8">
        <w:tc>
          <w:tcPr>
            <w:tcW w:w="5286" w:type="dxa"/>
            <w:gridSpan w:val="2"/>
            <w:tcBorders>
              <w:top w:val="single" w:sz="4" w:space="0" w:color="auto"/>
              <w:left w:val="single" w:sz="4" w:space="0" w:color="auto"/>
              <w:bottom w:val="single" w:sz="4" w:space="0" w:color="auto"/>
              <w:right w:val="single" w:sz="4" w:space="0" w:color="auto"/>
            </w:tcBorders>
          </w:tcPr>
          <w:p w14:paraId="648530F0" w14:textId="77777777" w:rsidR="004217A8" w:rsidRDefault="004217A8">
            <w:pPr>
              <w:keepLines/>
              <w:widowControl w:val="0"/>
              <w:autoSpaceDE w:val="0"/>
              <w:autoSpaceDN w:val="0"/>
              <w:adjustRightInd w:val="0"/>
              <w:ind w:left="119" w:right="113"/>
              <w:rPr>
                <w:rFonts w:cs="Microsoft Sans Serif"/>
                <w:sz w:val="12"/>
                <w:szCs w:val="12"/>
              </w:rPr>
            </w:pPr>
          </w:p>
          <w:p w14:paraId="64B355DB"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4EF19743" w14:textId="77777777" w:rsidR="004217A8" w:rsidRDefault="004217A8">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2544C3FA" w14:textId="77777777" w:rsidR="004217A8" w:rsidRDefault="004217A8">
            <w:pPr>
              <w:keepLines/>
              <w:widowControl w:val="0"/>
              <w:autoSpaceDE w:val="0"/>
              <w:autoSpaceDN w:val="0"/>
              <w:adjustRightInd w:val="0"/>
              <w:ind w:left="119" w:right="113"/>
              <w:rPr>
                <w:rFonts w:cs="Microsoft Sans Serif"/>
                <w:sz w:val="12"/>
                <w:szCs w:val="12"/>
              </w:rPr>
            </w:pPr>
          </w:p>
          <w:p w14:paraId="5A1F111B" w14:textId="77777777" w:rsidR="004217A8" w:rsidRDefault="004217A8">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4217A8" w14:paraId="6AF51D9F"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53DEF47A" w14:textId="77777777" w:rsidR="004217A8" w:rsidRDefault="004217A8">
            <w:pPr>
              <w:keepLines/>
              <w:widowControl w:val="0"/>
              <w:autoSpaceDE w:val="0"/>
              <w:autoSpaceDN w:val="0"/>
              <w:adjustRightInd w:val="0"/>
              <w:ind w:left="119" w:right="113"/>
              <w:rPr>
                <w:rFonts w:cs="Microsoft Sans Serif"/>
                <w:sz w:val="12"/>
                <w:szCs w:val="12"/>
              </w:rPr>
            </w:pPr>
          </w:p>
          <w:p w14:paraId="2B55BCDF"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133B749B" w14:textId="77777777" w:rsidR="004217A8" w:rsidRDefault="004217A8">
            <w:pPr>
              <w:keepLines/>
              <w:widowControl w:val="0"/>
              <w:autoSpaceDE w:val="0"/>
              <w:autoSpaceDN w:val="0"/>
              <w:adjustRightInd w:val="0"/>
              <w:ind w:left="119" w:right="113"/>
              <w:rPr>
                <w:rFonts w:cs="Microsoft Sans Serif"/>
                <w:sz w:val="16"/>
                <w:szCs w:val="16"/>
              </w:rPr>
            </w:pPr>
          </w:p>
        </w:tc>
      </w:tr>
      <w:tr w:rsidR="004217A8" w14:paraId="19749F40"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587E4942" w14:textId="77777777" w:rsidR="004217A8" w:rsidRDefault="004217A8">
            <w:pPr>
              <w:keepLines/>
              <w:widowControl w:val="0"/>
              <w:autoSpaceDE w:val="0"/>
              <w:autoSpaceDN w:val="0"/>
              <w:adjustRightInd w:val="0"/>
              <w:ind w:left="119" w:right="113"/>
              <w:rPr>
                <w:rFonts w:cs="Microsoft Sans Serif"/>
                <w:sz w:val="12"/>
                <w:szCs w:val="12"/>
              </w:rPr>
            </w:pPr>
          </w:p>
          <w:p w14:paraId="7FCD4369"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00A01C91" w14:textId="77777777" w:rsidR="004217A8" w:rsidRDefault="004217A8">
            <w:pPr>
              <w:keepLines/>
              <w:widowControl w:val="0"/>
              <w:autoSpaceDE w:val="0"/>
              <w:autoSpaceDN w:val="0"/>
              <w:adjustRightInd w:val="0"/>
              <w:ind w:left="119" w:right="113"/>
              <w:rPr>
                <w:rFonts w:cs="Microsoft Sans Serif"/>
                <w:sz w:val="12"/>
                <w:szCs w:val="12"/>
              </w:rPr>
            </w:pPr>
          </w:p>
        </w:tc>
      </w:tr>
      <w:tr w:rsidR="004217A8" w14:paraId="34DD8CE2"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2A0E130C" w14:textId="77777777" w:rsidR="004217A8" w:rsidRDefault="004217A8">
            <w:pPr>
              <w:keepLines/>
              <w:widowControl w:val="0"/>
              <w:autoSpaceDE w:val="0"/>
              <w:autoSpaceDN w:val="0"/>
              <w:adjustRightInd w:val="0"/>
              <w:ind w:left="119" w:right="113"/>
              <w:rPr>
                <w:rFonts w:cs="Microsoft Sans Serif"/>
                <w:sz w:val="12"/>
                <w:szCs w:val="12"/>
              </w:rPr>
            </w:pPr>
          </w:p>
          <w:p w14:paraId="78FD8C8F"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3206404D" w14:textId="77777777" w:rsidR="004217A8" w:rsidRDefault="004217A8">
            <w:pPr>
              <w:keepLines/>
              <w:widowControl w:val="0"/>
              <w:autoSpaceDE w:val="0"/>
              <w:autoSpaceDN w:val="0"/>
              <w:adjustRightInd w:val="0"/>
              <w:ind w:left="119" w:right="113"/>
              <w:rPr>
                <w:rFonts w:cs="Microsoft Sans Serif"/>
                <w:sz w:val="12"/>
                <w:szCs w:val="12"/>
              </w:rPr>
            </w:pPr>
          </w:p>
        </w:tc>
      </w:tr>
      <w:tr w:rsidR="004217A8" w14:paraId="03602C3B" w14:textId="77777777" w:rsidTr="004217A8">
        <w:tc>
          <w:tcPr>
            <w:tcW w:w="2068" w:type="dxa"/>
            <w:vMerge w:val="restart"/>
            <w:tcBorders>
              <w:top w:val="single" w:sz="4" w:space="0" w:color="auto"/>
              <w:left w:val="single" w:sz="4" w:space="0" w:color="auto"/>
              <w:bottom w:val="single" w:sz="4" w:space="0" w:color="auto"/>
              <w:right w:val="single" w:sz="4" w:space="0" w:color="auto"/>
            </w:tcBorders>
          </w:tcPr>
          <w:p w14:paraId="32729BCF" w14:textId="77777777" w:rsidR="004217A8" w:rsidRDefault="004217A8">
            <w:pPr>
              <w:keepLines/>
              <w:widowControl w:val="0"/>
              <w:autoSpaceDE w:val="0"/>
              <w:autoSpaceDN w:val="0"/>
              <w:adjustRightInd w:val="0"/>
              <w:ind w:left="119" w:right="113"/>
              <w:rPr>
                <w:rFonts w:cs="Microsoft Sans Serif"/>
                <w:sz w:val="12"/>
                <w:szCs w:val="12"/>
              </w:rPr>
            </w:pPr>
          </w:p>
          <w:p w14:paraId="71D028A4" w14:textId="77777777" w:rsidR="004217A8" w:rsidRDefault="004217A8">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59B4109D" w14:textId="77777777" w:rsidR="004217A8" w:rsidRDefault="004217A8">
            <w:pPr>
              <w:keepLines/>
              <w:widowControl w:val="0"/>
              <w:autoSpaceDE w:val="0"/>
              <w:autoSpaceDN w:val="0"/>
              <w:adjustRightInd w:val="0"/>
              <w:ind w:left="119" w:right="113"/>
              <w:rPr>
                <w:rFonts w:cs="Microsoft Sans Serif"/>
                <w:sz w:val="12"/>
                <w:szCs w:val="12"/>
              </w:rPr>
            </w:pPr>
          </w:p>
          <w:p w14:paraId="6BEE4CBF"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300322F0" w14:textId="77777777" w:rsidR="004217A8" w:rsidRDefault="004217A8">
            <w:pPr>
              <w:keepLines/>
              <w:widowControl w:val="0"/>
              <w:autoSpaceDE w:val="0"/>
              <w:autoSpaceDN w:val="0"/>
              <w:adjustRightInd w:val="0"/>
              <w:ind w:left="119" w:right="113"/>
              <w:rPr>
                <w:rFonts w:cs="Microsoft Sans Serif"/>
                <w:b/>
                <w:sz w:val="12"/>
                <w:szCs w:val="12"/>
              </w:rPr>
            </w:pPr>
          </w:p>
        </w:tc>
      </w:tr>
      <w:tr w:rsidR="004217A8" w14:paraId="29231CFD" w14:textId="77777777" w:rsidTr="004217A8">
        <w:tc>
          <w:tcPr>
            <w:tcW w:w="0" w:type="auto"/>
            <w:vMerge/>
            <w:tcBorders>
              <w:top w:val="single" w:sz="4" w:space="0" w:color="auto"/>
              <w:left w:val="single" w:sz="4" w:space="0" w:color="auto"/>
              <w:bottom w:val="single" w:sz="4" w:space="0" w:color="auto"/>
              <w:right w:val="single" w:sz="4" w:space="0" w:color="auto"/>
            </w:tcBorders>
            <w:vAlign w:val="center"/>
            <w:hideMark/>
          </w:tcPr>
          <w:p w14:paraId="1B8D7B26" w14:textId="77777777" w:rsidR="004217A8" w:rsidRDefault="004217A8">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1DBA1E9F" w14:textId="77777777" w:rsidR="004217A8" w:rsidRDefault="004217A8">
            <w:pPr>
              <w:keepLines/>
              <w:widowControl w:val="0"/>
              <w:autoSpaceDE w:val="0"/>
              <w:autoSpaceDN w:val="0"/>
              <w:adjustRightInd w:val="0"/>
              <w:ind w:left="119" w:right="113"/>
              <w:rPr>
                <w:rFonts w:cs="Microsoft Sans Serif"/>
                <w:sz w:val="16"/>
                <w:szCs w:val="16"/>
              </w:rPr>
            </w:pPr>
          </w:p>
          <w:p w14:paraId="08358DFC"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0994B652" w14:textId="77777777" w:rsidR="004217A8" w:rsidRDefault="004217A8">
            <w:pPr>
              <w:keepLines/>
              <w:widowControl w:val="0"/>
              <w:autoSpaceDE w:val="0"/>
              <w:autoSpaceDN w:val="0"/>
              <w:adjustRightInd w:val="0"/>
              <w:ind w:left="119" w:right="113"/>
              <w:rPr>
                <w:rFonts w:cs="Microsoft Sans Serif"/>
                <w:sz w:val="12"/>
                <w:szCs w:val="12"/>
              </w:rPr>
            </w:pPr>
          </w:p>
        </w:tc>
      </w:tr>
      <w:bookmarkEnd w:id="4"/>
    </w:tbl>
    <w:p w14:paraId="431BEE67" w14:textId="77777777" w:rsidR="004217A8" w:rsidRDefault="004217A8" w:rsidP="004217A8">
      <w:pPr>
        <w:keepLines/>
        <w:widowControl w:val="0"/>
        <w:autoSpaceDE w:val="0"/>
        <w:autoSpaceDN w:val="0"/>
        <w:adjustRightInd w:val="0"/>
        <w:spacing w:after="0" w:line="240" w:lineRule="auto"/>
        <w:ind w:left="117" w:right="111"/>
        <w:rPr>
          <w:rFonts w:cs="Microsoft Sans Serif"/>
          <w:color w:val="000000"/>
        </w:rPr>
      </w:pPr>
    </w:p>
    <w:p w14:paraId="2195ACC0" w14:textId="77777777" w:rsidR="004217A8" w:rsidRDefault="004217A8" w:rsidP="004217A8">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4217A8" w14:paraId="53A3EF37"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06111899" w14:textId="77777777" w:rsidR="004217A8" w:rsidRDefault="004217A8">
            <w:pPr>
              <w:keepLines/>
              <w:widowControl w:val="0"/>
              <w:autoSpaceDE w:val="0"/>
              <w:autoSpaceDN w:val="0"/>
              <w:adjustRightInd w:val="0"/>
              <w:ind w:left="119" w:right="113"/>
              <w:rPr>
                <w:rFonts w:cs="Microsoft Sans Serif"/>
                <w:i/>
                <w:color w:val="0070C0"/>
                <w:sz w:val="12"/>
                <w:szCs w:val="12"/>
              </w:rPr>
            </w:pPr>
          </w:p>
          <w:p w14:paraId="58E946B3" w14:textId="77777777" w:rsidR="004217A8" w:rsidRDefault="004217A8">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14:paraId="084A25CF" w14:textId="77777777" w:rsidR="004217A8" w:rsidRDefault="004217A8">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1F993571" w14:textId="77777777" w:rsidR="004217A8" w:rsidRDefault="004217A8">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4217A8" w14:paraId="400F9E7A"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531CEF8A" w14:textId="77777777" w:rsidR="004217A8" w:rsidRDefault="004217A8">
            <w:pPr>
              <w:keepLines/>
              <w:widowControl w:val="0"/>
              <w:autoSpaceDE w:val="0"/>
              <w:autoSpaceDN w:val="0"/>
              <w:adjustRightInd w:val="0"/>
              <w:ind w:left="119" w:right="113"/>
              <w:rPr>
                <w:rFonts w:cs="Microsoft Sans Serif"/>
                <w:sz w:val="12"/>
                <w:szCs w:val="12"/>
              </w:rPr>
            </w:pPr>
          </w:p>
          <w:p w14:paraId="181E63D1"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60E804DE" w14:textId="77777777" w:rsidR="004217A8" w:rsidRDefault="004217A8">
            <w:pPr>
              <w:keepLines/>
              <w:widowControl w:val="0"/>
              <w:autoSpaceDE w:val="0"/>
              <w:autoSpaceDN w:val="0"/>
              <w:adjustRightInd w:val="0"/>
              <w:ind w:left="119" w:right="113"/>
              <w:rPr>
                <w:rFonts w:cs="Microsoft Sans Serif"/>
                <w:color w:val="000000"/>
                <w:sz w:val="12"/>
                <w:szCs w:val="12"/>
              </w:rPr>
            </w:pPr>
          </w:p>
        </w:tc>
      </w:tr>
      <w:tr w:rsidR="004217A8" w14:paraId="1BA1CCCA"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323F8264" w14:textId="77777777" w:rsidR="004217A8" w:rsidRDefault="004217A8">
            <w:pPr>
              <w:keepLines/>
              <w:widowControl w:val="0"/>
              <w:autoSpaceDE w:val="0"/>
              <w:autoSpaceDN w:val="0"/>
              <w:adjustRightInd w:val="0"/>
              <w:ind w:left="119" w:right="113"/>
              <w:rPr>
                <w:rFonts w:cs="Microsoft Sans Serif"/>
                <w:sz w:val="12"/>
                <w:szCs w:val="12"/>
              </w:rPr>
            </w:pPr>
          </w:p>
          <w:p w14:paraId="497A0886" w14:textId="77777777" w:rsidR="004217A8" w:rsidRDefault="004217A8">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69A5E07B" w14:textId="77777777" w:rsidR="004217A8" w:rsidRDefault="004217A8">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4217A8" w14:paraId="4062A817" w14:textId="77777777" w:rsidTr="004217A8">
        <w:tc>
          <w:tcPr>
            <w:tcW w:w="5286" w:type="dxa"/>
            <w:gridSpan w:val="2"/>
            <w:tcBorders>
              <w:top w:val="single" w:sz="4" w:space="0" w:color="auto"/>
              <w:left w:val="single" w:sz="4" w:space="0" w:color="auto"/>
              <w:bottom w:val="single" w:sz="4" w:space="0" w:color="auto"/>
              <w:right w:val="single" w:sz="4" w:space="0" w:color="auto"/>
            </w:tcBorders>
          </w:tcPr>
          <w:p w14:paraId="293A2FC2" w14:textId="77777777" w:rsidR="004217A8" w:rsidRDefault="004217A8">
            <w:pPr>
              <w:keepLines/>
              <w:widowControl w:val="0"/>
              <w:autoSpaceDE w:val="0"/>
              <w:autoSpaceDN w:val="0"/>
              <w:adjustRightInd w:val="0"/>
              <w:ind w:left="119" w:right="113"/>
              <w:rPr>
                <w:rFonts w:cs="Microsoft Sans Serif"/>
                <w:sz w:val="12"/>
                <w:szCs w:val="12"/>
              </w:rPr>
            </w:pPr>
          </w:p>
          <w:p w14:paraId="3846FF2B"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16B7D85C" w14:textId="77777777" w:rsidR="004217A8" w:rsidRDefault="004217A8">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25F3FCB1" w14:textId="77777777" w:rsidR="004217A8" w:rsidRDefault="004217A8">
            <w:pPr>
              <w:keepLines/>
              <w:widowControl w:val="0"/>
              <w:autoSpaceDE w:val="0"/>
              <w:autoSpaceDN w:val="0"/>
              <w:adjustRightInd w:val="0"/>
              <w:ind w:left="119" w:right="113"/>
              <w:rPr>
                <w:rFonts w:cs="Microsoft Sans Serif"/>
                <w:sz w:val="12"/>
                <w:szCs w:val="12"/>
              </w:rPr>
            </w:pPr>
          </w:p>
          <w:p w14:paraId="1C31DFC7" w14:textId="77777777" w:rsidR="004217A8" w:rsidRDefault="004217A8">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4217A8" w14:paraId="1B8CE2C6"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23D7492F" w14:textId="77777777" w:rsidR="004217A8" w:rsidRDefault="004217A8">
            <w:pPr>
              <w:keepLines/>
              <w:widowControl w:val="0"/>
              <w:autoSpaceDE w:val="0"/>
              <w:autoSpaceDN w:val="0"/>
              <w:adjustRightInd w:val="0"/>
              <w:ind w:left="119" w:right="113"/>
              <w:rPr>
                <w:rFonts w:cs="Microsoft Sans Serif"/>
                <w:sz w:val="12"/>
                <w:szCs w:val="12"/>
              </w:rPr>
            </w:pPr>
          </w:p>
          <w:p w14:paraId="151F46DA"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6BEDC434" w14:textId="77777777" w:rsidR="004217A8" w:rsidRDefault="004217A8">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4217A8" w14:paraId="41E18804"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06E47E5B" w14:textId="77777777" w:rsidR="004217A8" w:rsidRDefault="004217A8">
            <w:pPr>
              <w:keepLines/>
              <w:widowControl w:val="0"/>
              <w:autoSpaceDE w:val="0"/>
              <w:autoSpaceDN w:val="0"/>
              <w:adjustRightInd w:val="0"/>
              <w:ind w:left="119" w:right="113"/>
              <w:rPr>
                <w:rFonts w:cs="Microsoft Sans Serif"/>
                <w:sz w:val="12"/>
                <w:szCs w:val="12"/>
              </w:rPr>
            </w:pPr>
            <w:bookmarkStart w:id="5" w:name="_Hlk121820179"/>
          </w:p>
          <w:p w14:paraId="06D013EC"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7798F450" w14:textId="77777777" w:rsidR="004217A8" w:rsidRDefault="004217A8">
            <w:pPr>
              <w:keepLines/>
              <w:widowControl w:val="0"/>
              <w:autoSpaceDE w:val="0"/>
              <w:autoSpaceDN w:val="0"/>
              <w:adjustRightInd w:val="0"/>
              <w:ind w:left="119" w:right="113"/>
              <w:rPr>
                <w:rFonts w:cs="Microsoft Sans Serif"/>
                <w:sz w:val="12"/>
                <w:szCs w:val="12"/>
              </w:rPr>
            </w:pPr>
          </w:p>
        </w:tc>
      </w:tr>
      <w:tr w:rsidR="004217A8" w14:paraId="28C87045"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042BCB1D" w14:textId="77777777" w:rsidR="004217A8" w:rsidRDefault="004217A8">
            <w:pPr>
              <w:keepLines/>
              <w:widowControl w:val="0"/>
              <w:autoSpaceDE w:val="0"/>
              <w:autoSpaceDN w:val="0"/>
              <w:adjustRightInd w:val="0"/>
              <w:ind w:left="119" w:right="113"/>
              <w:rPr>
                <w:rFonts w:cs="Microsoft Sans Serif"/>
                <w:sz w:val="12"/>
                <w:szCs w:val="12"/>
              </w:rPr>
            </w:pPr>
          </w:p>
          <w:p w14:paraId="1F1BB9DB"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05B5C162" w14:textId="77777777" w:rsidR="004217A8" w:rsidRDefault="004217A8">
            <w:pPr>
              <w:keepLines/>
              <w:widowControl w:val="0"/>
              <w:autoSpaceDE w:val="0"/>
              <w:autoSpaceDN w:val="0"/>
              <w:adjustRightInd w:val="0"/>
              <w:ind w:left="119" w:right="113"/>
              <w:rPr>
                <w:rFonts w:cs="Microsoft Sans Serif"/>
                <w:sz w:val="12"/>
                <w:szCs w:val="12"/>
              </w:rPr>
            </w:pPr>
          </w:p>
        </w:tc>
      </w:tr>
      <w:tr w:rsidR="004217A8" w14:paraId="0607D381" w14:textId="77777777" w:rsidTr="004217A8">
        <w:tc>
          <w:tcPr>
            <w:tcW w:w="2068" w:type="dxa"/>
            <w:vMerge w:val="restart"/>
            <w:tcBorders>
              <w:top w:val="single" w:sz="4" w:space="0" w:color="auto"/>
              <w:left w:val="single" w:sz="4" w:space="0" w:color="auto"/>
              <w:bottom w:val="single" w:sz="4" w:space="0" w:color="auto"/>
              <w:right w:val="single" w:sz="4" w:space="0" w:color="auto"/>
            </w:tcBorders>
          </w:tcPr>
          <w:p w14:paraId="2C87CC3A" w14:textId="77777777" w:rsidR="004217A8" w:rsidRDefault="004217A8">
            <w:pPr>
              <w:keepLines/>
              <w:widowControl w:val="0"/>
              <w:autoSpaceDE w:val="0"/>
              <w:autoSpaceDN w:val="0"/>
              <w:adjustRightInd w:val="0"/>
              <w:ind w:left="119" w:right="113"/>
              <w:rPr>
                <w:rFonts w:cs="Microsoft Sans Serif"/>
                <w:sz w:val="12"/>
                <w:szCs w:val="12"/>
              </w:rPr>
            </w:pPr>
          </w:p>
          <w:p w14:paraId="70B299A5" w14:textId="77777777" w:rsidR="004217A8" w:rsidRDefault="004217A8">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0EBD4136" w14:textId="77777777" w:rsidR="004217A8" w:rsidRDefault="004217A8">
            <w:pPr>
              <w:keepLines/>
              <w:widowControl w:val="0"/>
              <w:autoSpaceDE w:val="0"/>
              <w:autoSpaceDN w:val="0"/>
              <w:adjustRightInd w:val="0"/>
              <w:ind w:left="119" w:right="113"/>
              <w:rPr>
                <w:rFonts w:cs="Microsoft Sans Serif"/>
                <w:sz w:val="12"/>
                <w:szCs w:val="12"/>
              </w:rPr>
            </w:pPr>
          </w:p>
          <w:p w14:paraId="0D7B683F"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525AF222" w14:textId="77777777" w:rsidR="004217A8" w:rsidRDefault="004217A8">
            <w:pPr>
              <w:keepLines/>
              <w:widowControl w:val="0"/>
              <w:autoSpaceDE w:val="0"/>
              <w:autoSpaceDN w:val="0"/>
              <w:adjustRightInd w:val="0"/>
              <w:ind w:left="119" w:right="113"/>
              <w:rPr>
                <w:rFonts w:cs="Microsoft Sans Serif"/>
                <w:b/>
                <w:sz w:val="12"/>
                <w:szCs w:val="12"/>
              </w:rPr>
            </w:pPr>
          </w:p>
        </w:tc>
      </w:tr>
      <w:tr w:rsidR="004217A8" w14:paraId="7294E31C" w14:textId="77777777" w:rsidTr="004217A8">
        <w:tc>
          <w:tcPr>
            <w:tcW w:w="0" w:type="auto"/>
            <w:vMerge/>
            <w:tcBorders>
              <w:top w:val="single" w:sz="4" w:space="0" w:color="auto"/>
              <w:left w:val="single" w:sz="4" w:space="0" w:color="auto"/>
              <w:bottom w:val="single" w:sz="4" w:space="0" w:color="auto"/>
              <w:right w:val="single" w:sz="4" w:space="0" w:color="auto"/>
            </w:tcBorders>
            <w:vAlign w:val="center"/>
            <w:hideMark/>
          </w:tcPr>
          <w:p w14:paraId="7549A479" w14:textId="77777777" w:rsidR="004217A8" w:rsidRDefault="004217A8">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2537A108" w14:textId="77777777" w:rsidR="004217A8" w:rsidRDefault="004217A8">
            <w:pPr>
              <w:keepLines/>
              <w:widowControl w:val="0"/>
              <w:autoSpaceDE w:val="0"/>
              <w:autoSpaceDN w:val="0"/>
              <w:adjustRightInd w:val="0"/>
              <w:ind w:left="119" w:right="113"/>
              <w:rPr>
                <w:rFonts w:cs="Microsoft Sans Serif"/>
                <w:sz w:val="16"/>
                <w:szCs w:val="16"/>
              </w:rPr>
            </w:pPr>
          </w:p>
          <w:p w14:paraId="6229791C"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6C1812C4" w14:textId="77777777" w:rsidR="004217A8" w:rsidRDefault="004217A8">
            <w:pPr>
              <w:keepLines/>
              <w:widowControl w:val="0"/>
              <w:autoSpaceDE w:val="0"/>
              <w:autoSpaceDN w:val="0"/>
              <w:adjustRightInd w:val="0"/>
              <w:ind w:left="119" w:right="113"/>
              <w:rPr>
                <w:rFonts w:cs="Microsoft Sans Serif"/>
                <w:sz w:val="12"/>
                <w:szCs w:val="12"/>
              </w:rPr>
            </w:pPr>
          </w:p>
        </w:tc>
      </w:tr>
    </w:tbl>
    <w:bookmarkEnd w:id="5"/>
    <w:p w14:paraId="54D99764" w14:textId="77777777" w:rsidR="004217A8" w:rsidRDefault="004217A8" w:rsidP="004217A8">
      <w:pPr>
        <w:keepLines/>
        <w:widowControl w:val="0"/>
        <w:autoSpaceDE w:val="0"/>
        <w:autoSpaceDN w:val="0"/>
        <w:adjustRightInd w:val="0"/>
        <w:spacing w:after="120" w:line="240" w:lineRule="auto"/>
        <w:ind w:left="117" w:right="111"/>
        <w:rPr>
          <w:rFonts w:cs="Microsoft Sans Serif"/>
          <w:b/>
          <w:color w:val="000000"/>
          <w:u w:val="single"/>
        </w:rPr>
      </w:pPr>
      <w:r>
        <w:rPr>
          <w:rFonts w:cs="Microsoft Sans Serif"/>
          <w:b/>
          <w:color w:val="000000"/>
          <w:u w:val="single"/>
        </w:rPr>
        <w:lastRenderedPageBreak/>
        <w:t>EN CAS DE GROUPEMENT</w:t>
      </w:r>
    </w:p>
    <w:p w14:paraId="3A91B8A9" w14:textId="77777777" w:rsidR="004217A8" w:rsidRDefault="004217A8" w:rsidP="004217A8">
      <w:pPr>
        <w:keepLines/>
        <w:widowControl w:val="0"/>
        <w:autoSpaceDE w:val="0"/>
        <w:autoSpaceDN w:val="0"/>
        <w:adjustRightInd w:val="0"/>
        <w:spacing w:after="120" w:line="240" w:lineRule="auto"/>
        <w:ind w:left="117" w:right="111"/>
        <w:rPr>
          <w:rFonts w:cs="Microsoft Sans Serif"/>
          <w:color w:val="000000"/>
        </w:rPr>
      </w:pPr>
    </w:p>
    <w:p w14:paraId="0366035D" w14:textId="54BD68DE" w:rsidR="004217A8" w:rsidRDefault="004217A8" w:rsidP="004217A8">
      <w:pPr>
        <w:keepLines/>
        <w:widowControl w:val="0"/>
        <w:autoSpaceDE w:val="0"/>
        <w:autoSpaceDN w:val="0"/>
        <w:adjustRightInd w:val="0"/>
        <w:spacing w:after="120" w:line="240" w:lineRule="auto"/>
        <w:ind w:left="117" w:right="111"/>
        <w:rPr>
          <w:rFonts w:cs="Microsoft Sans Serif"/>
        </w:rPr>
      </w:pPr>
      <w:r>
        <w:rPr>
          <w:rFonts w:cs="Microsoft Sans Serif"/>
          <w:b/>
          <w:bCs/>
          <w:color w:val="000000"/>
        </w:rPr>
        <w:t>Nous soussignés,</w:t>
      </w:r>
    </w:p>
    <w:p w14:paraId="7B9BC3B3" w14:textId="77777777" w:rsidR="004217A8" w:rsidRDefault="004217A8" w:rsidP="004217A8">
      <w:pPr>
        <w:keepLines/>
        <w:widowControl w:val="0"/>
        <w:autoSpaceDE w:val="0"/>
        <w:autoSpaceDN w:val="0"/>
        <w:adjustRightInd w:val="0"/>
        <w:spacing w:after="0" w:line="240" w:lineRule="auto"/>
        <w:ind w:left="117" w:right="111"/>
        <w:jc w:val="both"/>
        <w:rPr>
          <w:rFonts w:cs="Microsoft Sans Serif"/>
          <w:color w:val="000000"/>
        </w:rPr>
      </w:pPr>
      <w:r>
        <w:rPr>
          <w:rFonts w:cs="Microsoft Sans Serif"/>
          <w:color w:val="000000"/>
        </w:rPr>
        <w:t xml:space="preserve">représentés par </w:t>
      </w:r>
      <w:r>
        <w:rPr>
          <w:rFonts w:cs="Microsoft Sans Serif"/>
          <w:color w:val="000000"/>
          <w:shd w:val="clear" w:color="auto" w:fill="D9D9D9" w:themeFill="background1" w:themeFillShade="D9"/>
        </w:rPr>
        <w:t>……………………………………………………………………………</w:t>
      </w:r>
      <w:r>
        <w:rPr>
          <w:rFonts w:cs="Microsoft Sans Serif"/>
          <w:color w:val="000000"/>
        </w:rPr>
        <w:t xml:space="preserve"> dûment mandaté à cet effet, engageant ainsi les personnes physiques et morales ci-après, constituées sous la forme d'un groupement </w:t>
      </w:r>
      <w:r>
        <w:rPr>
          <w:rFonts w:cs="Microsoft Sans Serif"/>
          <w:color w:val="000000"/>
          <w:shd w:val="clear" w:color="auto" w:fill="D9D9D9" w:themeFill="background1" w:themeFillShade="D9"/>
        </w:rPr>
        <w:t>…………………………………………</w:t>
      </w:r>
      <w:r>
        <w:rPr>
          <w:rFonts w:cs="Microsoft Sans Serif"/>
          <w:color w:val="000000"/>
        </w:rPr>
        <w:t xml:space="preserve"> et désignées dans l’accord-cadre sous le nom de « le titulaire » :  </w:t>
      </w:r>
    </w:p>
    <w:p w14:paraId="21AF9DB8" w14:textId="77777777" w:rsidR="004217A8" w:rsidRDefault="004217A8" w:rsidP="004217A8">
      <w:pPr>
        <w:keepLines/>
        <w:widowControl w:val="0"/>
        <w:autoSpaceDE w:val="0"/>
        <w:autoSpaceDN w:val="0"/>
        <w:adjustRightInd w:val="0"/>
        <w:spacing w:after="0" w:line="240" w:lineRule="auto"/>
        <w:ind w:left="117" w:right="111"/>
        <w:jc w:val="both"/>
        <w:rPr>
          <w:rFonts w:cs="Microsoft Sans Serif"/>
          <w:color w:val="000000"/>
        </w:rPr>
      </w:pPr>
    </w:p>
    <w:p w14:paraId="694260B3" w14:textId="77777777" w:rsidR="004217A8" w:rsidRDefault="004217A8" w:rsidP="004217A8">
      <w:pPr>
        <w:keepLines/>
        <w:widowControl w:val="0"/>
        <w:autoSpaceDE w:val="0"/>
        <w:autoSpaceDN w:val="0"/>
        <w:adjustRightInd w:val="0"/>
        <w:spacing w:before="120" w:after="0" w:line="240" w:lineRule="auto"/>
        <w:ind w:left="117" w:right="111"/>
        <w:jc w:val="both"/>
        <w:rPr>
          <w:rFonts w:cs="Microsoft Sans Serif"/>
          <w:bCs/>
          <w:i/>
          <w:iCs/>
          <w:color w:val="FF0000"/>
        </w:rPr>
      </w:pPr>
      <w:r>
        <w:rPr>
          <w:rFonts w:cs="Microsoft Sans Serif"/>
          <w:bCs/>
          <w:i/>
          <w:iCs/>
          <w:color w:val="FF0000"/>
          <w:sz w:val="20"/>
        </w:rPr>
        <w:t>A reproduire par autant que de cotraitant</w:t>
      </w:r>
    </w:p>
    <w:p w14:paraId="3284B075" w14:textId="77777777" w:rsidR="004217A8" w:rsidRDefault="004217A8" w:rsidP="004217A8">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4217A8" w14:paraId="682F873E" w14:textId="77777777" w:rsidTr="004217A8">
        <w:tc>
          <w:tcPr>
            <w:tcW w:w="1057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277254E4" w14:textId="77777777" w:rsidR="004217A8" w:rsidRDefault="004217A8">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1 - Mandataire</w:t>
            </w:r>
          </w:p>
        </w:tc>
      </w:tr>
    </w:tbl>
    <w:p w14:paraId="02643C41" w14:textId="77777777" w:rsidR="004217A8" w:rsidRDefault="004217A8" w:rsidP="004217A8">
      <w:pPr>
        <w:keepLines/>
        <w:widowControl w:val="0"/>
        <w:autoSpaceDE w:val="0"/>
        <w:autoSpaceDN w:val="0"/>
        <w:adjustRightInd w:val="0"/>
        <w:spacing w:after="0" w:line="240" w:lineRule="auto"/>
        <w:ind w:left="117" w:right="111"/>
        <w:jc w:val="both"/>
        <w:rPr>
          <w:rFonts w:cs="Microsoft Sans Serif"/>
          <w:color w:val="000000"/>
        </w:rPr>
      </w:pPr>
    </w:p>
    <w:p w14:paraId="5A683E36" w14:textId="77777777" w:rsidR="004217A8" w:rsidRDefault="004217A8" w:rsidP="004217A8">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14:paraId="6C278B16" w14:textId="77777777" w:rsidR="004217A8" w:rsidRDefault="004217A8" w:rsidP="004217A8">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440FCA4C" w14:textId="77777777" w:rsidR="004217A8" w:rsidRDefault="004217A8" w:rsidP="004217A8">
      <w:pPr>
        <w:keepLines/>
        <w:widowControl w:val="0"/>
        <w:autoSpaceDE w:val="0"/>
        <w:autoSpaceDN w:val="0"/>
        <w:adjustRightInd w:val="0"/>
        <w:spacing w:before="120" w:after="120" w:line="360" w:lineRule="auto"/>
        <w:ind w:right="113"/>
        <w:rPr>
          <w:rFonts w:cs="Microsoft Sans Serif"/>
          <w:i/>
          <w:color w:val="0070C0"/>
          <w:sz w:val="10"/>
        </w:rPr>
      </w:pPr>
    </w:p>
    <w:p w14:paraId="2CD09077" w14:textId="77777777" w:rsidR="004217A8" w:rsidRDefault="004217A8" w:rsidP="004217A8">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5842EA50" w14:textId="77777777" w:rsidR="004217A8" w:rsidRDefault="004217A8" w:rsidP="004217A8">
      <w:pPr>
        <w:keepLines/>
        <w:widowControl w:val="0"/>
        <w:autoSpaceDE w:val="0"/>
        <w:autoSpaceDN w:val="0"/>
        <w:adjustRightInd w:val="0"/>
        <w:spacing w:after="0" w:line="240" w:lineRule="auto"/>
        <w:ind w:left="142" w:right="111"/>
        <w:rPr>
          <w:rFonts w:cs="Microsoft Sans Serif"/>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4217A8" w14:paraId="69057EC9"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1A23EB09" w14:textId="77777777" w:rsidR="004217A8" w:rsidRDefault="004217A8">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14:paraId="6EFC884A" w14:textId="77777777" w:rsidR="004217A8" w:rsidRDefault="004217A8">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4217A8" w14:paraId="7A7BDC62"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12DDC142" w14:textId="77777777" w:rsidR="004217A8" w:rsidRDefault="004217A8">
            <w:pPr>
              <w:keepLines/>
              <w:widowControl w:val="0"/>
              <w:autoSpaceDE w:val="0"/>
              <w:autoSpaceDN w:val="0"/>
              <w:adjustRightInd w:val="0"/>
              <w:spacing w:before="120" w:after="120"/>
              <w:ind w:right="113"/>
              <w:rPr>
                <w:rFonts w:cs="Microsoft Sans Serif"/>
                <w:sz w:val="12"/>
                <w:szCs w:val="12"/>
              </w:rPr>
            </w:pPr>
          </w:p>
          <w:p w14:paraId="604BCB74" w14:textId="77777777" w:rsidR="004217A8" w:rsidRDefault="004217A8">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56C9101C" w14:textId="77777777" w:rsidR="004217A8" w:rsidRDefault="004217A8">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4217A8" w14:paraId="6791DCE1" w14:textId="77777777" w:rsidTr="004217A8">
        <w:tc>
          <w:tcPr>
            <w:tcW w:w="5286" w:type="dxa"/>
            <w:gridSpan w:val="2"/>
            <w:tcBorders>
              <w:top w:val="single" w:sz="4" w:space="0" w:color="auto"/>
              <w:left w:val="single" w:sz="4" w:space="0" w:color="auto"/>
              <w:bottom w:val="single" w:sz="4" w:space="0" w:color="auto"/>
              <w:right w:val="single" w:sz="4" w:space="0" w:color="auto"/>
            </w:tcBorders>
          </w:tcPr>
          <w:p w14:paraId="7CC2901D" w14:textId="77777777" w:rsidR="004217A8" w:rsidRDefault="004217A8">
            <w:pPr>
              <w:keepLines/>
              <w:widowControl w:val="0"/>
              <w:autoSpaceDE w:val="0"/>
              <w:autoSpaceDN w:val="0"/>
              <w:adjustRightInd w:val="0"/>
              <w:ind w:left="119" w:right="113"/>
              <w:rPr>
                <w:rFonts w:cs="Microsoft Sans Serif"/>
                <w:sz w:val="12"/>
                <w:szCs w:val="12"/>
              </w:rPr>
            </w:pPr>
          </w:p>
          <w:p w14:paraId="4F1F93C2"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0974509F" w14:textId="77777777" w:rsidR="004217A8" w:rsidRDefault="004217A8">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4E45A0C1" w14:textId="77777777" w:rsidR="004217A8" w:rsidRDefault="004217A8">
            <w:pPr>
              <w:keepLines/>
              <w:widowControl w:val="0"/>
              <w:autoSpaceDE w:val="0"/>
              <w:autoSpaceDN w:val="0"/>
              <w:adjustRightInd w:val="0"/>
              <w:ind w:left="119" w:right="113"/>
              <w:rPr>
                <w:rFonts w:cs="Microsoft Sans Serif"/>
                <w:sz w:val="12"/>
                <w:szCs w:val="12"/>
              </w:rPr>
            </w:pPr>
          </w:p>
          <w:p w14:paraId="6034E068" w14:textId="77777777" w:rsidR="004217A8" w:rsidRDefault="004217A8">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4217A8" w14:paraId="197CB0D2"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61D3A18B" w14:textId="77777777" w:rsidR="004217A8" w:rsidRDefault="004217A8">
            <w:pPr>
              <w:keepLines/>
              <w:widowControl w:val="0"/>
              <w:autoSpaceDE w:val="0"/>
              <w:autoSpaceDN w:val="0"/>
              <w:adjustRightInd w:val="0"/>
              <w:ind w:left="119" w:right="113"/>
              <w:rPr>
                <w:rFonts w:cs="Microsoft Sans Serif"/>
                <w:sz w:val="12"/>
                <w:szCs w:val="12"/>
              </w:rPr>
            </w:pPr>
          </w:p>
          <w:p w14:paraId="0EE92A5D"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220AF599" w14:textId="77777777" w:rsidR="004217A8" w:rsidRDefault="004217A8">
            <w:pPr>
              <w:keepLines/>
              <w:widowControl w:val="0"/>
              <w:autoSpaceDE w:val="0"/>
              <w:autoSpaceDN w:val="0"/>
              <w:adjustRightInd w:val="0"/>
              <w:ind w:left="119" w:right="113"/>
              <w:rPr>
                <w:rFonts w:cs="Microsoft Sans Serif"/>
                <w:sz w:val="16"/>
                <w:szCs w:val="16"/>
              </w:rPr>
            </w:pPr>
          </w:p>
        </w:tc>
      </w:tr>
      <w:tr w:rsidR="004217A8" w14:paraId="5F6E61B6"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5F9831A4" w14:textId="77777777" w:rsidR="004217A8" w:rsidRDefault="004217A8">
            <w:pPr>
              <w:keepLines/>
              <w:widowControl w:val="0"/>
              <w:autoSpaceDE w:val="0"/>
              <w:autoSpaceDN w:val="0"/>
              <w:adjustRightInd w:val="0"/>
              <w:ind w:left="119" w:right="113"/>
              <w:rPr>
                <w:rFonts w:cs="Microsoft Sans Serif"/>
                <w:sz w:val="12"/>
                <w:szCs w:val="12"/>
              </w:rPr>
            </w:pPr>
          </w:p>
          <w:p w14:paraId="6CB55A1C"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044ED5D8" w14:textId="77777777" w:rsidR="004217A8" w:rsidRDefault="004217A8">
            <w:pPr>
              <w:keepLines/>
              <w:widowControl w:val="0"/>
              <w:autoSpaceDE w:val="0"/>
              <w:autoSpaceDN w:val="0"/>
              <w:adjustRightInd w:val="0"/>
              <w:ind w:left="119" w:right="113"/>
              <w:rPr>
                <w:rFonts w:cs="Microsoft Sans Serif"/>
                <w:sz w:val="12"/>
                <w:szCs w:val="12"/>
              </w:rPr>
            </w:pPr>
          </w:p>
        </w:tc>
      </w:tr>
      <w:tr w:rsidR="004217A8" w14:paraId="0C7E0567"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28A75D55" w14:textId="77777777" w:rsidR="004217A8" w:rsidRDefault="004217A8">
            <w:pPr>
              <w:keepLines/>
              <w:widowControl w:val="0"/>
              <w:autoSpaceDE w:val="0"/>
              <w:autoSpaceDN w:val="0"/>
              <w:adjustRightInd w:val="0"/>
              <w:ind w:left="119" w:right="113"/>
              <w:rPr>
                <w:rFonts w:cs="Microsoft Sans Serif"/>
                <w:sz w:val="12"/>
                <w:szCs w:val="12"/>
              </w:rPr>
            </w:pPr>
          </w:p>
          <w:p w14:paraId="37B45408"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1C087BB1" w14:textId="77777777" w:rsidR="004217A8" w:rsidRDefault="004217A8">
            <w:pPr>
              <w:keepLines/>
              <w:widowControl w:val="0"/>
              <w:autoSpaceDE w:val="0"/>
              <w:autoSpaceDN w:val="0"/>
              <w:adjustRightInd w:val="0"/>
              <w:ind w:left="119" w:right="113"/>
              <w:rPr>
                <w:rFonts w:cs="Microsoft Sans Serif"/>
                <w:sz w:val="12"/>
                <w:szCs w:val="12"/>
              </w:rPr>
            </w:pPr>
          </w:p>
        </w:tc>
      </w:tr>
      <w:tr w:rsidR="004217A8" w14:paraId="5D9A2EAE" w14:textId="77777777" w:rsidTr="004217A8">
        <w:tc>
          <w:tcPr>
            <w:tcW w:w="2068" w:type="dxa"/>
            <w:vMerge w:val="restart"/>
            <w:tcBorders>
              <w:top w:val="single" w:sz="4" w:space="0" w:color="auto"/>
              <w:left w:val="single" w:sz="4" w:space="0" w:color="auto"/>
              <w:bottom w:val="single" w:sz="4" w:space="0" w:color="auto"/>
              <w:right w:val="single" w:sz="4" w:space="0" w:color="auto"/>
            </w:tcBorders>
          </w:tcPr>
          <w:p w14:paraId="59A1FA90" w14:textId="77777777" w:rsidR="004217A8" w:rsidRDefault="004217A8">
            <w:pPr>
              <w:keepLines/>
              <w:widowControl w:val="0"/>
              <w:autoSpaceDE w:val="0"/>
              <w:autoSpaceDN w:val="0"/>
              <w:adjustRightInd w:val="0"/>
              <w:ind w:left="119" w:right="113"/>
              <w:rPr>
                <w:rFonts w:cs="Microsoft Sans Serif"/>
                <w:sz w:val="12"/>
                <w:szCs w:val="12"/>
              </w:rPr>
            </w:pPr>
          </w:p>
          <w:p w14:paraId="36163E5B" w14:textId="77777777" w:rsidR="004217A8" w:rsidRDefault="004217A8">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0E62ECF2" w14:textId="77777777" w:rsidR="004217A8" w:rsidRDefault="004217A8">
            <w:pPr>
              <w:keepLines/>
              <w:widowControl w:val="0"/>
              <w:autoSpaceDE w:val="0"/>
              <w:autoSpaceDN w:val="0"/>
              <w:adjustRightInd w:val="0"/>
              <w:ind w:left="119" w:right="113"/>
              <w:rPr>
                <w:rFonts w:cs="Microsoft Sans Serif"/>
                <w:sz w:val="12"/>
                <w:szCs w:val="12"/>
              </w:rPr>
            </w:pPr>
          </w:p>
          <w:p w14:paraId="0428C91F"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2BB86F7F" w14:textId="77777777" w:rsidR="004217A8" w:rsidRDefault="004217A8">
            <w:pPr>
              <w:keepLines/>
              <w:widowControl w:val="0"/>
              <w:autoSpaceDE w:val="0"/>
              <w:autoSpaceDN w:val="0"/>
              <w:adjustRightInd w:val="0"/>
              <w:ind w:left="119" w:right="113"/>
              <w:rPr>
                <w:rFonts w:cs="Microsoft Sans Serif"/>
                <w:b/>
                <w:sz w:val="12"/>
                <w:szCs w:val="12"/>
              </w:rPr>
            </w:pPr>
          </w:p>
        </w:tc>
      </w:tr>
      <w:tr w:rsidR="004217A8" w14:paraId="6CAB0E32" w14:textId="77777777" w:rsidTr="004217A8">
        <w:tc>
          <w:tcPr>
            <w:tcW w:w="0" w:type="auto"/>
            <w:vMerge/>
            <w:tcBorders>
              <w:top w:val="single" w:sz="4" w:space="0" w:color="auto"/>
              <w:left w:val="single" w:sz="4" w:space="0" w:color="auto"/>
              <w:bottom w:val="single" w:sz="4" w:space="0" w:color="auto"/>
              <w:right w:val="single" w:sz="4" w:space="0" w:color="auto"/>
            </w:tcBorders>
            <w:vAlign w:val="center"/>
            <w:hideMark/>
          </w:tcPr>
          <w:p w14:paraId="7EFDB75A" w14:textId="77777777" w:rsidR="004217A8" w:rsidRDefault="004217A8">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666FF858" w14:textId="77777777" w:rsidR="004217A8" w:rsidRDefault="004217A8">
            <w:pPr>
              <w:keepLines/>
              <w:widowControl w:val="0"/>
              <w:autoSpaceDE w:val="0"/>
              <w:autoSpaceDN w:val="0"/>
              <w:adjustRightInd w:val="0"/>
              <w:ind w:left="119" w:right="113"/>
              <w:rPr>
                <w:rFonts w:cs="Microsoft Sans Serif"/>
                <w:sz w:val="16"/>
                <w:szCs w:val="16"/>
              </w:rPr>
            </w:pPr>
          </w:p>
          <w:p w14:paraId="70974386"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760659AC" w14:textId="77777777" w:rsidR="004217A8" w:rsidRDefault="004217A8">
            <w:pPr>
              <w:keepLines/>
              <w:widowControl w:val="0"/>
              <w:autoSpaceDE w:val="0"/>
              <w:autoSpaceDN w:val="0"/>
              <w:adjustRightInd w:val="0"/>
              <w:ind w:left="119" w:right="113"/>
              <w:rPr>
                <w:rFonts w:cs="Microsoft Sans Serif"/>
                <w:sz w:val="12"/>
                <w:szCs w:val="12"/>
              </w:rPr>
            </w:pPr>
          </w:p>
        </w:tc>
      </w:tr>
    </w:tbl>
    <w:p w14:paraId="794C97F6" w14:textId="77777777" w:rsidR="004217A8" w:rsidRDefault="004217A8" w:rsidP="004217A8">
      <w:pPr>
        <w:keepLines/>
        <w:widowControl w:val="0"/>
        <w:autoSpaceDE w:val="0"/>
        <w:autoSpaceDN w:val="0"/>
        <w:adjustRightInd w:val="0"/>
        <w:spacing w:after="0" w:line="240" w:lineRule="auto"/>
        <w:ind w:left="142" w:right="111"/>
        <w:rPr>
          <w:rFonts w:cs="Microsoft Sans Serif"/>
          <w:color w:val="000000"/>
        </w:rPr>
      </w:pPr>
    </w:p>
    <w:p w14:paraId="0A6EA5B1" w14:textId="77777777" w:rsidR="004217A8" w:rsidRDefault="004217A8" w:rsidP="004217A8">
      <w:pPr>
        <w:keepLines/>
        <w:widowControl w:val="0"/>
        <w:autoSpaceDE w:val="0"/>
        <w:autoSpaceDN w:val="0"/>
        <w:adjustRightInd w:val="0"/>
        <w:spacing w:after="0" w:line="240" w:lineRule="auto"/>
        <w:ind w:left="117" w:right="111"/>
        <w:rPr>
          <w:rFonts w:cs="Microsoft Sans Serif"/>
          <w:color w:val="000000"/>
          <w:sz w:val="10"/>
        </w:rPr>
      </w:pPr>
    </w:p>
    <w:p w14:paraId="51D72B60" w14:textId="77777777" w:rsidR="004217A8" w:rsidRDefault="004217A8" w:rsidP="004217A8">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4217A8" w14:paraId="026CCA7E"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46A7E4EE" w14:textId="77777777" w:rsidR="004217A8" w:rsidRDefault="004217A8">
            <w:pPr>
              <w:keepLines/>
              <w:widowControl w:val="0"/>
              <w:autoSpaceDE w:val="0"/>
              <w:autoSpaceDN w:val="0"/>
              <w:adjustRightInd w:val="0"/>
              <w:ind w:left="119" w:right="113"/>
              <w:rPr>
                <w:rFonts w:cs="Microsoft Sans Serif"/>
                <w:i/>
                <w:color w:val="0070C0"/>
                <w:sz w:val="12"/>
                <w:szCs w:val="12"/>
              </w:rPr>
            </w:pPr>
          </w:p>
          <w:p w14:paraId="32065D3F" w14:textId="77777777" w:rsidR="004217A8" w:rsidRDefault="004217A8">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14:paraId="39340B1C" w14:textId="77777777" w:rsidR="004217A8" w:rsidRDefault="004217A8">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1C9B071E" w14:textId="77777777" w:rsidR="004217A8" w:rsidRDefault="004217A8">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4217A8" w14:paraId="42B23BF2"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22A0E6EB" w14:textId="77777777" w:rsidR="004217A8" w:rsidRDefault="004217A8">
            <w:pPr>
              <w:keepLines/>
              <w:widowControl w:val="0"/>
              <w:autoSpaceDE w:val="0"/>
              <w:autoSpaceDN w:val="0"/>
              <w:adjustRightInd w:val="0"/>
              <w:ind w:left="119" w:right="113"/>
              <w:rPr>
                <w:rFonts w:cs="Microsoft Sans Serif"/>
                <w:sz w:val="12"/>
                <w:szCs w:val="12"/>
              </w:rPr>
            </w:pPr>
          </w:p>
          <w:p w14:paraId="11C7801F"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2D8AD8F7" w14:textId="77777777" w:rsidR="004217A8" w:rsidRDefault="004217A8">
            <w:pPr>
              <w:keepLines/>
              <w:widowControl w:val="0"/>
              <w:autoSpaceDE w:val="0"/>
              <w:autoSpaceDN w:val="0"/>
              <w:adjustRightInd w:val="0"/>
              <w:ind w:left="119" w:right="113"/>
              <w:rPr>
                <w:rFonts w:cs="Microsoft Sans Serif"/>
                <w:color w:val="000000"/>
                <w:sz w:val="12"/>
                <w:szCs w:val="12"/>
              </w:rPr>
            </w:pPr>
          </w:p>
        </w:tc>
      </w:tr>
      <w:tr w:rsidR="004217A8" w14:paraId="24BA30B3"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4AB27FF1" w14:textId="77777777" w:rsidR="004217A8" w:rsidRDefault="004217A8">
            <w:pPr>
              <w:keepLines/>
              <w:widowControl w:val="0"/>
              <w:autoSpaceDE w:val="0"/>
              <w:autoSpaceDN w:val="0"/>
              <w:adjustRightInd w:val="0"/>
              <w:ind w:left="119" w:right="113"/>
              <w:rPr>
                <w:rFonts w:cs="Microsoft Sans Serif"/>
                <w:sz w:val="12"/>
                <w:szCs w:val="12"/>
              </w:rPr>
            </w:pPr>
          </w:p>
          <w:p w14:paraId="3CE30FE6" w14:textId="77777777" w:rsidR="004217A8" w:rsidRDefault="004217A8">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6DE5D21A" w14:textId="77777777" w:rsidR="004217A8" w:rsidRDefault="004217A8">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4217A8" w14:paraId="03C5BE6C" w14:textId="77777777" w:rsidTr="004217A8">
        <w:tc>
          <w:tcPr>
            <w:tcW w:w="5286" w:type="dxa"/>
            <w:gridSpan w:val="2"/>
            <w:tcBorders>
              <w:top w:val="single" w:sz="4" w:space="0" w:color="auto"/>
              <w:left w:val="single" w:sz="4" w:space="0" w:color="auto"/>
              <w:bottom w:val="single" w:sz="4" w:space="0" w:color="auto"/>
              <w:right w:val="single" w:sz="4" w:space="0" w:color="auto"/>
            </w:tcBorders>
          </w:tcPr>
          <w:p w14:paraId="15EB033E" w14:textId="77777777" w:rsidR="004217A8" w:rsidRDefault="004217A8">
            <w:pPr>
              <w:keepLines/>
              <w:widowControl w:val="0"/>
              <w:autoSpaceDE w:val="0"/>
              <w:autoSpaceDN w:val="0"/>
              <w:adjustRightInd w:val="0"/>
              <w:ind w:left="119" w:right="113"/>
              <w:rPr>
                <w:rFonts w:cs="Microsoft Sans Serif"/>
                <w:sz w:val="12"/>
                <w:szCs w:val="12"/>
              </w:rPr>
            </w:pPr>
          </w:p>
          <w:p w14:paraId="73E82E8C"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2D4EA693" w14:textId="77777777" w:rsidR="004217A8" w:rsidRDefault="004217A8">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3D5916AA" w14:textId="77777777" w:rsidR="004217A8" w:rsidRDefault="004217A8">
            <w:pPr>
              <w:keepLines/>
              <w:widowControl w:val="0"/>
              <w:autoSpaceDE w:val="0"/>
              <w:autoSpaceDN w:val="0"/>
              <w:adjustRightInd w:val="0"/>
              <w:ind w:left="119" w:right="113"/>
              <w:rPr>
                <w:rFonts w:cs="Microsoft Sans Serif"/>
                <w:sz w:val="12"/>
                <w:szCs w:val="12"/>
              </w:rPr>
            </w:pPr>
          </w:p>
          <w:p w14:paraId="1DC7599E" w14:textId="77777777" w:rsidR="004217A8" w:rsidRDefault="004217A8">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4217A8" w14:paraId="608AD2C9"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5426D54E" w14:textId="77777777" w:rsidR="004217A8" w:rsidRDefault="004217A8">
            <w:pPr>
              <w:keepLines/>
              <w:widowControl w:val="0"/>
              <w:autoSpaceDE w:val="0"/>
              <w:autoSpaceDN w:val="0"/>
              <w:adjustRightInd w:val="0"/>
              <w:ind w:left="119" w:right="113"/>
              <w:rPr>
                <w:rFonts w:cs="Microsoft Sans Serif"/>
                <w:sz w:val="12"/>
                <w:szCs w:val="12"/>
              </w:rPr>
            </w:pPr>
          </w:p>
          <w:p w14:paraId="70D1E148"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3EBC8017" w14:textId="77777777" w:rsidR="004217A8" w:rsidRDefault="004217A8">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4217A8" w14:paraId="6FDBDA6B"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48C56074" w14:textId="77777777" w:rsidR="004217A8" w:rsidRDefault="004217A8">
            <w:pPr>
              <w:keepLines/>
              <w:widowControl w:val="0"/>
              <w:autoSpaceDE w:val="0"/>
              <w:autoSpaceDN w:val="0"/>
              <w:adjustRightInd w:val="0"/>
              <w:ind w:left="119" w:right="113"/>
              <w:rPr>
                <w:rFonts w:cs="Microsoft Sans Serif"/>
                <w:sz w:val="12"/>
                <w:szCs w:val="12"/>
              </w:rPr>
            </w:pPr>
          </w:p>
          <w:p w14:paraId="57123082" w14:textId="77777777" w:rsidR="004217A8" w:rsidRDefault="004217A8">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
        </w:tc>
      </w:tr>
      <w:tr w:rsidR="004217A8" w14:paraId="710036A1"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605729FD" w14:textId="77777777" w:rsidR="004217A8" w:rsidRDefault="004217A8">
            <w:pPr>
              <w:keepLines/>
              <w:widowControl w:val="0"/>
              <w:autoSpaceDE w:val="0"/>
              <w:autoSpaceDN w:val="0"/>
              <w:adjustRightInd w:val="0"/>
              <w:ind w:left="119" w:right="113"/>
              <w:rPr>
                <w:rFonts w:cs="Microsoft Sans Serif"/>
                <w:sz w:val="12"/>
                <w:szCs w:val="12"/>
              </w:rPr>
            </w:pPr>
          </w:p>
          <w:p w14:paraId="0AF2B724"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1C688698" w14:textId="77777777" w:rsidR="004217A8" w:rsidRDefault="004217A8">
            <w:pPr>
              <w:keepLines/>
              <w:widowControl w:val="0"/>
              <w:autoSpaceDE w:val="0"/>
              <w:autoSpaceDN w:val="0"/>
              <w:adjustRightInd w:val="0"/>
              <w:ind w:left="119" w:right="113"/>
              <w:rPr>
                <w:rFonts w:cs="Microsoft Sans Serif"/>
                <w:sz w:val="12"/>
                <w:szCs w:val="12"/>
              </w:rPr>
            </w:pPr>
          </w:p>
        </w:tc>
      </w:tr>
      <w:tr w:rsidR="004217A8" w14:paraId="3F781E3A" w14:textId="77777777" w:rsidTr="004217A8">
        <w:tc>
          <w:tcPr>
            <w:tcW w:w="2068" w:type="dxa"/>
            <w:vMerge w:val="restart"/>
            <w:tcBorders>
              <w:top w:val="single" w:sz="4" w:space="0" w:color="auto"/>
              <w:left w:val="single" w:sz="4" w:space="0" w:color="auto"/>
              <w:bottom w:val="single" w:sz="4" w:space="0" w:color="auto"/>
              <w:right w:val="single" w:sz="4" w:space="0" w:color="auto"/>
            </w:tcBorders>
          </w:tcPr>
          <w:p w14:paraId="303CAE48" w14:textId="77777777" w:rsidR="004217A8" w:rsidRDefault="004217A8">
            <w:pPr>
              <w:keepLines/>
              <w:widowControl w:val="0"/>
              <w:autoSpaceDE w:val="0"/>
              <w:autoSpaceDN w:val="0"/>
              <w:adjustRightInd w:val="0"/>
              <w:ind w:left="119" w:right="113"/>
              <w:rPr>
                <w:rFonts w:cs="Microsoft Sans Serif"/>
                <w:sz w:val="12"/>
                <w:szCs w:val="12"/>
              </w:rPr>
            </w:pPr>
          </w:p>
          <w:p w14:paraId="22F6DA4C" w14:textId="77777777" w:rsidR="004217A8" w:rsidRDefault="004217A8">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73215CCA" w14:textId="77777777" w:rsidR="004217A8" w:rsidRDefault="004217A8">
            <w:pPr>
              <w:keepLines/>
              <w:widowControl w:val="0"/>
              <w:autoSpaceDE w:val="0"/>
              <w:autoSpaceDN w:val="0"/>
              <w:adjustRightInd w:val="0"/>
              <w:ind w:left="119" w:right="113"/>
              <w:rPr>
                <w:rFonts w:cs="Microsoft Sans Serif"/>
                <w:sz w:val="12"/>
                <w:szCs w:val="12"/>
              </w:rPr>
            </w:pPr>
          </w:p>
          <w:p w14:paraId="61F1A0A6"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0DACF678" w14:textId="77777777" w:rsidR="004217A8" w:rsidRDefault="004217A8">
            <w:pPr>
              <w:keepLines/>
              <w:widowControl w:val="0"/>
              <w:autoSpaceDE w:val="0"/>
              <w:autoSpaceDN w:val="0"/>
              <w:adjustRightInd w:val="0"/>
              <w:ind w:left="119" w:right="113"/>
              <w:rPr>
                <w:rFonts w:cs="Microsoft Sans Serif"/>
                <w:b/>
                <w:sz w:val="12"/>
                <w:szCs w:val="12"/>
              </w:rPr>
            </w:pPr>
          </w:p>
        </w:tc>
      </w:tr>
      <w:tr w:rsidR="004217A8" w14:paraId="5D5BF42C" w14:textId="77777777" w:rsidTr="004217A8">
        <w:tc>
          <w:tcPr>
            <w:tcW w:w="0" w:type="auto"/>
            <w:vMerge/>
            <w:tcBorders>
              <w:top w:val="single" w:sz="4" w:space="0" w:color="auto"/>
              <w:left w:val="single" w:sz="4" w:space="0" w:color="auto"/>
              <w:bottom w:val="single" w:sz="4" w:space="0" w:color="auto"/>
              <w:right w:val="single" w:sz="4" w:space="0" w:color="auto"/>
            </w:tcBorders>
            <w:vAlign w:val="center"/>
            <w:hideMark/>
          </w:tcPr>
          <w:p w14:paraId="7E2C7F98" w14:textId="77777777" w:rsidR="004217A8" w:rsidRDefault="004217A8">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0C27D2F9" w14:textId="77777777" w:rsidR="004217A8" w:rsidRDefault="004217A8">
            <w:pPr>
              <w:keepLines/>
              <w:widowControl w:val="0"/>
              <w:autoSpaceDE w:val="0"/>
              <w:autoSpaceDN w:val="0"/>
              <w:adjustRightInd w:val="0"/>
              <w:ind w:left="119" w:right="113"/>
              <w:rPr>
                <w:rFonts w:cs="Microsoft Sans Serif"/>
                <w:sz w:val="16"/>
                <w:szCs w:val="16"/>
              </w:rPr>
            </w:pPr>
          </w:p>
          <w:p w14:paraId="6ED54B88"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07BF9FA3" w14:textId="77777777" w:rsidR="004217A8" w:rsidRDefault="004217A8">
            <w:pPr>
              <w:keepLines/>
              <w:widowControl w:val="0"/>
              <w:autoSpaceDE w:val="0"/>
              <w:autoSpaceDN w:val="0"/>
              <w:adjustRightInd w:val="0"/>
              <w:ind w:left="119" w:right="113"/>
              <w:rPr>
                <w:rFonts w:cs="Microsoft Sans Serif"/>
                <w:sz w:val="12"/>
                <w:szCs w:val="12"/>
              </w:rPr>
            </w:pPr>
          </w:p>
        </w:tc>
      </w:tr>
    </w:tbl>
    <w:p w14:paraId="2BB33286" w14:textId="77777777" w:rsidR="004217A8" w:rsidRDefault="004217A8" w:rsidP="004217A8">
      <w:pPr>
        <w:keepLines/>
        <w:widowControl w:val="0"/>
        <w:autoSpaceDE w:val="0"/>
        <w:autoSpaceDN w:val="0"/>
        <w:adjustRightInd w:val="0"/>
        <w:spacing w:after="0" w:line="240" w:lineRule="auto"/>
        <w:ind w:left="117" w:right="111"/>
        <w:jc w:val="both"/>
        <w:rPr>
          <w:rFonts w:cs="Microsoft Sans Serif"/>
          <w:color w:val="000000"/>
        </w:rPr>
      </w:pPr>
    </w:p>
    <w:p w14:paraId="14A5FFCC" w14:textId="77777777" w:rsidR="004217A8" w:rsidRDefault="004217A8" w:rsidP="004217A8">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4217A8" w14:paraId="69CE7E61" w14:textId="77777777" w:rsidTr="004217A8">
        <w:tc>
          <w:tcPr>
            <w:tcW w:w="1057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3F52E2AB" w14:textId="77777777" w:rsidR="004217A8" w:rsidRDefault="004217A8">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2</w:t>
            </w:r>
          </w:p>
        </w:tc>
      </w:tr>
    </w:tbl>
    <w:p w14:paraId="31D33B49" w14:textId="77777777" w:rsidR="004217A8" w:rsidRDefault="004217A8" w:rsidP="004217A8">
      <w:pPr>
        <w:keepLines/>
        <w:widowControl w:val="0"/>
        <w:autoSpaceDE w:val="0"/>
        <w:autoSpaceDN w:val="0"/>
        <w:adjustRightInd w:val="0"/>
        <w:spacing w:after="0" w:line="240" w:lineRule="auto"/>
        <w:ind w:left="117" w:right="111"/>
        <w:jc w:val="both"/>
        <w:rPr>
          <w:rFonts w:cs="Microsoft Sans Serif"/>
          <w:color w:val="000000"/>
        </w:rPr>
      </w:pPr>
    </w:p>
    <w:p w14:paraId="0F963684" w14:textId="77777777" w:rsidR="004217A8" w:rsidRDefault="004217A8" w:rsidP="004217A8">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14:paraId="10B61503" w14:textId="77777777" w:rsidR="004217A8" w:rsidRDefault="004217A8" w:rsidP="004217A8">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3450CA44" w14:textId="77777777" w:rsidR="004217A8" w:rsidRDefault="004217A8" w:rsidP="004217A8">
      <w:pPr>
        <w:keepLines/>
        <w:widowControl w:val="0"/>
        <w:autoSpaceDE w:val="0"/>
        <w:autoSpaceDN w:val="0"/>
        <w:adjustRightInd w:val="0"/>
        <w:spacing w:before="120" w:after="120" w:line="360" w:lineRule="auto"/>
        <w:ind w:right="113"/>
        <w:rPr>
          <w:rFonts w:cs="Microsoft Sans Serif"/>
          <w:i/>
          <w:color w:val="0070C0"/>
          <w:sz w:val="20"/>
        </w:rPr>
      </w:pPr>
    </w:p>
    <w:p w14:paraId="1A6C52B2" w14:textId="77777777" w:rsidR="004217A8" w:rsidRDefault="004217A8" w:rsidP="004217A8">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48AD2EC9" w14:textId="77777777" w:rsidR="004217A8" w:rsidRDefault="004217A8" w:rsidP="004217A8">
      <w:pPr>
        <w:keepLines/>
        <w:widowControl w:val="0"/>
        <w:autoSpaceDE w:val="0"/>
        <w:autoSpaceDN w:val="0"/>
        <w:adjustRightInd w:val="0"/>
        <w:spacing w:after="0" w:line="240" w:lineRule="auto"/>
        <w:ind w:left="142" w:right="111"/>
        <w:rPr>
          <w:rFonts w:cs="Microsoft Sans Serif"/>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4217A8" w14:paraId="42A29AE0"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36E8B0BC" w14:textId="77777777" w:rsidR="004217A8" w:rsidRDefault="004217A8">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14:paraId="17D0DC5D" w14:textId="77777777" w:rsidR="004217A8" w:rsidRDefault="004217A8">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4217A8" w14:paraId="43F19F97"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731C5AF7" w14:textId="77777777" w:rsidR="004217A8" w:rsidRDefault="004217A8">
            <w:pPr>
              <w:keepLines/>
              <w:widowControl w:val="0"/>
              <w:autoSpaceDE w:val="0"/>
              <w:autoSpaceDN w:val="0"/>
              <w:adjustRightInd w:val="0"/>
              <w:spacing w:before="120" w:after="120"/>
              <w:ind w:right="113"/>
              <w:rPr>
                <w:rFonts w:cs="Microsoft Sans Serif"/>
                <w:sz w:val="12"/>
                <w:szCs w:val="12"/>
              </w:rPr>
            </w:pPr>
          </w:p>
          <w:p w14:paraId="21DA9C89" w14:textId="77777777" w:rsidR="004217A8" w:rsidRDefault="004217A8">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5AB3EF56" w14:textId="77777777" w:rsidR="004217A8" w:rsidRDefault="004217A8">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4217A8" w14:paraId="302B8A45" w14:textId="77777777" w:rsidTr="004217A8">
        <w:tc>
          <w:tcPr>
            <w:tcW w:w="5286" w:type="dxa"/>
            <w:gridSpan w:val="2"/>
            <w:tcBorders>
              <w:top w:val="single" w:sz="4" w:space="0" w:color="auto"/>
              <w:left w:val="single" w:sz="4" w:space="0" w:color="auto"/>
              <w:bottom w:val="single" w:sz="4" w:space="0" w:color="auto"/>
              <w:right w:val="single" w:sz="4" w:space="0" w:color="auto"/>
            </w:tcBorders>
          </w:tcPr>
          <w:p w14:paraId="27844C88" w14:textId="77777777" w:rsidR="004217A8" w:rsidRDefault="004217A8">
            <w:pPr>
              <w:keepLines/>
              <w:widowControl w:val="0"/>
              <w:autoSpaceDE w:val="0"/>
              <w:autoSpaceDN w:val="0"/>
              <w:adjustRightInd w:val="0"/>
              <w:ind w:left="119" w:right="113"/>
              <w:rPr>
                <w:rFonts w:cs="Microsoft Sans Serif"/>
                <w:sz w:val="12"/>
                <w:szCs w:val="12"/>
              </w:rPr>
            </w:pPr>
          </w:p>
          <w:p w14:paraId="1978CDBB"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4A794DFC" w14:textId="77777777" w:rsidR="004217A8" w:rsidRDefault="004217A8">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2AB1883A" w14:textId="77777777" w:rsidR="004217A8" w:rsidRDefault="004217A8">
            <w:pPr>
              <w:keepLines/>
              <w:widowControl w:val="0"/>
              <w:autoSpaceDE w:val="0"/>
              <w:autoSpaceDN w:val="0"/>
              <w:adjustRightInd w:val="0"/>
              <w:ind w:left="119" w:right="113"/>
              <w:rPr>
                <w:rFonts w:cs="Microsoft Sans Serif"/>
                <w:sz w:val="12"/>
                <w:szCs w:val="12"/>
              </w:rPr>
            </w:pPr>
          </w:p>
          <w:p w14:paraId="77C3DE14" w14:textId="77777777" w:rsidR="004217A8" w:rsidRDefault="004217A8">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4217A8" w14:paraId="48784AB9"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11644D37" w14:textId="77777777" w:rsidR="004217A8" w:rsidRDefault="004217A8">
            <w:pPr>
              <w:keepLines/>
              <w:widowControl w:val="0"/>
              <w:autoSpaceDE w:val="0"/>
              <w:autoSpaceDN w:val="0"/>
              <w:adjustRightInd w:val="0"/>
              <w:ind w:left="119" w:right="113"/>
              <w:rPr>
                <w:rFonts w:cs="Microsoft Sans Serif"/>
                <w:sz w:val="12"/>
                <w:szCs w:val="12"/>
              </w:rPr>
            </w:pPr>
          </w:p>
          <w:p w14:paraId="4FF2E9C8"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34FF7D57" w14:textId="77777777" w:rsidR="004217A8" w:rsidRDefault="004217A8">
            <w:pPr>
              <w:keepLines/>
              <w:widowControl w:val="0"/>
              <w:autoSpaceDE w:val="0"/>
              <w:autoSpaceDN w:val="0"/>
              <w:adjustRightInd w:val="0"/>
              <w:ind w:left="119" w:right="113"/>
              <w:rPr>
                <w:rFonts w:cs="Microsoft Sans Serif"/>
                <w:sz w:val="16"/>
                <w:szCs w:val="16"/>
              </w:rPr>
            </w:pPr>
          </w:p>
        </w:tc>
      </w:tr>
      <w:tr w:rsidR="004217A8" w14:paraId="10193C49"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49D7660F" w14:textId="77777777" w:rsidR="004217A8" w:rsidRDefault="004217A8">
            <w:pPr>
              <w:keepLines/>
              <w:widowControl w:val="0"/>
              <w:autoSpaceDE w:val="0"/>
              <w:autoSpaceDN w:val="0"/>
              <w:adjustRightInd w:val="0"/>
              <w:ind w:left="119" w:right="113"/>
              <w:rPr>
                <w:rFonts w:cs="Microsoft Sans Serif"/>
                <w:sz w:val="12"/>
                <w:szCs w:val="12"/>
              </w:rPr>
            </w:pPr>
          </w:p>
          <w:p w14:paraId="677338E5"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4A5A952A" w14:textId="77777777" w:rsidR="004217A8" w:rsidRDefault="004217A8">
            <w:pPr>
              <w:keepLines/>
              <w:widowControl w:val="0"/>
              <w:autoSpaceDE w:val="0"/>
              <w:autoSpaceDN w:val="0"/>
              <w:adjustRightInd w:val="0"/>
              <w:ind w:left="119" w:right="113"/>
              <w:rPr>
                <w:rFonts w:cs="Microsoft Sans Serif"/>
                <w:sz w:val="12"/>
                <w:szCs w:val="12"/>
              </w:rPr>
            </w:pPr>
          </w:p>
        </w:tc>
      </w:tr>
      <w:tr w:rsidR="004217A8" w14:paraId="337C62D8"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332A6FB2" w14:textId="77777777" w:rsidR="004217A8" w:rsidRDefault="004217A8">
            <w:pPr>
              <w:keepLines/>
              <w:widowControl w:val="0"/>
              <w:autoSpaceDE w:val="0"/>
              <w:autoSpaceDN w:val="0"/>
              <w:adjustRightInd w:val="0"/>
              <w:ind w:left="119" w:right="113"/>
              <w:rPr>
                <w:rFonts w:cs="Microsoft Sans Serif"/>
                <w:sz w:val="12"/>
                <w:szCs w:val="12"/>
              </w:rPr>
            </w:pPr>
          </w:p>
          <w:p w14:paraId="7E0BDBD3"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27FD1787" w14:textId="77777777" w:rsidR="004217A8" w:rsidRDefault="004217A8">
            <w:pPr>
              <w:keepLines/>
              <w:widowControl w:val="0"/>
              <w:autoSpaceDE w:val="0"/>
              <w:autoSpaceDN w:val="0"/>
              <w:adjustRightInd w:val="0"/>
              <w:ind w:left="119" w:right="113"/>
              <w:rPr>
                <w:rFonts w:cs="Microsoft Sans Serif"/>
                <w:sz w:val="12"/>
                <w:szCs w:val="12"/>
              </w:rPr>
            </w:pPr>
          </w:p>
        </w:tc>
      </w:tr>
      <w:tr w:rsidR="004217A8" w14:paraId="5E30FA70" w14:textId="77777777" w:rsidTr="004217A8">
        <w:tc>
          <w:tcPr>
            <w:tcW w:w="2068" w:type="dxa"/>
            <w:vMerge w:val="restart"/>
            <w:tcBorders>
              <w:top w:val="single" w:sz="4" w:space="0" w:color="auto"/>
              <w:left w:val="single" w:sz="4" w:space="0" w:color="auto"/>
              <w:bottom w:val="single" w:sz="4" w:space="0" w:color="auto"/>
              <w:right w:val="single" w:sz="4" w:space="0" w:color="auto"/>
            </w:tcBorders>
          </w:tcPr>
          <w:p w14:paraId="45E8D947" w14:textId="77777777" w:rsidR="004217A8" w:rsidRDefault="004217A8">
            <w:pPr>
              <w:keepLines/>
              <w:widowControl w:val="0"/>
              <w:autoSpaceDE w:val="0"/>
              <w:autoSpaceDN w:val="0"/>
              <w:adjustRightInd w:val="0"/>
              <w:ind w:left="119" w:right="113"/>
              <w:rPr>
                <w:rFonts w:cs="Microsoft Sans Serif"/>
                <w:sz w:val="12"/>
                <w:szCs w:val="12"/>
              </w:rPr>
            </w:pPr>
          </w:p>
          <w:p w14:paraId="10E44659" w14:textId="77777777" w:rsidR="004217A8" w:rsidRDefault="004217A8">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206B77BC" w14:textId="77777777" w:rsidR="004217A8" w:rsidRDefault="004217A8">
            <w:pPr>
              <w:keepLines/>
              <w:widowControl w:val="0"/>
              <w:autoSpaceDE w:val="0"/>
              <w:autoSpaceDN w:val="0"/>
              <w:adjustRightInd w:val="0"/>
              <w:ind w:left="119" w:right="113"/>
              <w:rPr>
                <w:rFonts w:cs="Microsoft Sans Serif"/>
                <w:sz w:val="12"/>
                <w:szCs w:val="12"/>
              </w:rPr>
            </w:pPr>
          </w:p>
          <w:p w14:paraId="55DD3200"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21D40783" w14:textId="77777777" w:rsidR="004217A8" w:rsidRDefault="004217A8">
            <w:pPr>
              <w:keepLines/>
              <w:widowControl w:val="0"/>
              <w:autoSpaceDE w:val="0"/>
              <w:autoSpaceDN w:val="0"/>
              <w:adjustRightInd w:val="0"/>
              <w:ind w:left="119" w:right="113"/>
              <w:rPr>
                <w:rFonts w:cs="Microsoft Sans Serif"/>
                <w:b/>
                <w:sz w:val="12"/>
                <w:szCs w:val="12"/>
              </w:rPr>
            </w:pPr>
          </w:p>
        </w:tc>
      </w:tr>
      <w:tr w:rsidR="004217A8" w14:paraId="1E51F6D1" w14:textId="77777777" w:rsidTr="004217A8">
        <w:tc>
          <w:tcPr>
            <w:tcW w:w="0" w:type="auto"/>
            <w:vMerge/>
            <w:tcBorders>
              <w:top w:val="single" w:sz="4" w:space="0" w:color="auto"/>
              <w:left w:val="single" w:sz="4" w:space="0" w:color="auto"/>
              <w:bottom w:val="single" w:sz="4" w:space="0" w:color="auto"/>
              <w:right w:val="single" w:sz="4" w:space="0" w:color="auto"/>
            </w:tcBorders>
            <w:vAlign w:val="center"/>
            <w:hideMark/>
          </w:tcPr>
          <w:p w14:paraId="18049054" w14:textId="77777777" w:rsidR="004217A8" w:rsidRDefault="004217A8">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0221A0BD" w14:textId="77777777" w:rsidR="004217A8" w:rsidRDefault="004217A8">
            <w:pPr>
              <w:keepLines/>
              <w:widowControl w:val="0"/>
              <w:autoSpaceDE w:val="0"/>
              <w:autoSpaceDN w:val="0"/>
              <w:adjustRightInd w:val="0"/>
              <w:ind w:left="119" w:right="113"/>
              <w:rPr>
                <w:rFonts w:cs="Microsoft Sans Serif"/>
                <w:sz w:val="16"/>
                <w:szCs w:val="16"/>
              </w:rPr>
            </w:pPr>
          </w:p>
          <w:p w14:paraId="5F202B4E"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702A3577" w14:textId="77777777" w:rsidR="004217A8" w:rsidRDefault="004217A8">
            <w:pPr>
              <w:keepLines/>
              <w:widowControl w:val="0"/>
              <w:autoSpaceDE w:val="0"/>
              <w:autoSpaceDN w:val="0"/>
              <w:adjustRightInd w:val="0"/>
              <w:ind w:left="119" w:right="113"/>
              <w:rPr>
                <w:rFonts w:cs="Microsoft Sans Serif"/>
                <w:sz w:val="12"/>
                <w:szCs w:val="12"/>
              </w:rPr>
            </w:pPr>
          </w:p>
        </w:tc>
      </w:tr>
    </w:tbl>
    <w:p w14:paraId="497668A5" w14:textId="77777777" w:rsidR="004217A8" w:rsidRDefault="004217A8" w:rsidP="004217A8">
      <w:pPr>
        <w:keepLines/>
        <w:widowControl w:val="0"/>
        <w:autoSpaceDE w:val="0"/>
        <w:autoSpaceDN w:val="0"/>
        <w:adjustRightInd w:val="0"/>
        <w:spacing w:after="0" w:line="240" w:lineRule="auto"/>
        <w:ind w:left="142" w:right="111"/>
        <w:rPr>
          <w:rFonts w:cs="Microsoft Sans Serif"/>
          <w:color w:val="000000"/>
        </w:rPr>
      </w:pPr>
    </w:p>
    <w:p w14:paraId="5E996F09" w14:textId="77777777" w:rsidR="004217A8" w:rsidRDefault="004217A8" w:rsidP="004217A8">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4217A8" w14:paraId="6958D7FC"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3F459817" w14:textId="77777777" w:rsidR="004217A8" w:rsidRDefault="004217A8">
            <w:pPr>
              <w:keepLines/>
              <w:widowControl w:val="0"/>
              <w:autoSpaceDE w:val="0"/>
              <w:autoSpaceDN w:val="0"/>
              <w:adjustRightInd w:val="0"/>
              <w:ind w:left="119" w:right="113"/>
              <w:rPr>
                <w:rFonts w:cs="Microsoft Sans Serif"/>
                <w:i/>
                <w:color w:val="0070C0"/>
                <w:sz w:val="12"/>
                <w:szCs w:val="12"/>
              </w:rPr>
            </w:pPr>
          </w:p>
          <w:p w14:paraId="6BE892CE" w14:textId="77777777" w:rsidR="004217A8" w:rsidRDefault="004217A8">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14:paraId="5454CA9E" w14:textId="77777777" w:rsidR="004217A8" w:rsidRDefault="004217A8">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53EDEAE3" w14:textId="77777777" w:rsidR="004217A8" w:rsidRDefault="004217A8">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4217A8" w14:paraId="05256E6C"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1062D05E" w14:textId="77777777" w:rsidR="004217A8" w:rsidRDefault="004217A8">
            <w:pPr>
              <w:keepLines/>
              <w:widowControl w:val="0"/>
              <w:autoSpaceDE w:val="0"/>
              <w:autoSpaceDN w:val="0"/>
              <w:adjustRightInd w:val="0"/>
              <w:ind w:left="119" w:right="113"/>
              <w:rPr>
                <w:rFonts w:cs="Microsoft Sans Serif"/>
                <w:sz w:val="12"/>
                <w:szCs w:val="12"/>
              </w:rPr>
            </w:pPr>
          </w:p>
          <w:p w14:paraId="39E05641"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6E59C69D" w14:textId="77777777" w:rsidR="004217A8" w:rsidRDefault="004217A8">
            <w:pPr>
              <w:keepLines/>
              <w:widowControl w:val="0"/>
              <w:autoSpaceDE w:val="0"/>
              <w:autoSpaceDN w:val="0"/>
              <w:adjustRightInd w:val="0"/>
              <w:ind w:left="119" w:right="113"/>
              <w:rPr>
                <w:rFonts w:cs="Microsoft Sans Serif"/>
                <w:color w:val="000000"/>
                <w:sz w:val="12"/>
                <w:szCs w:val="12"/>
              </w:rPr>
            </w:pPr>
          </w:p>
        </w:tc>
      </w:tr>
      <w:tr w:rsidR="004217A8" w14:paraId="09080200"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0809E29B" w14:textId="77777777" w:rsidR="004217A8" w:rsidRDefault="004217A8">
            <w:pPr>
              <w:keepLines/>
              <w:widowControl w:val="0"/>
              <w:autoSpaceDE w:val="0"/>
              <w:autoSpaceDN w:val="0"/>
              <w:adjustRightInd w:val="0"/>
              <w:ind w:left="119" w:right="113"/>
              <w:rPr>
                <w:rFonts w:cs="Microsoft Sans Serif"/>
                <w:sz w:val="12"/>
                <w:szCs w:val="12"/>
              </w:rPr>
            </w:pPr>
          </w:p>
          <w:p w14:paraId="7E46FEB7" w14:textId="77777777" w:rsidR="004217A8" w:rsidRDefault="004217A8">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04A6AB58" w14:textId="77777777" w:rsidR="004217A8" w:rsidRDefault="004217A8">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4217A8" w14:paraId="4A556474" w14:textId="77777777" w:rsidTr="004217A8">
        <w:tc>
          <w:tcPr>
            <w:tcW w:w="5286" w:type="dxa"/>
            <w:gridSpan w:val="2"/>
            <w:tcBorders>
              <w:top w:val="single" w:sz="4" w:space="0" w:color="auto"/>
              <w:left w:val="single" w:sz="4" w:space="0" w:color="auto"/>
              <w:bottom w:val="single" w:sz="4" w:space="0" w:color="auto"/>
              <w:right w:val="single" w:sz="4" w:space="0" w:color="auto"/>
            </w:tcBorders>
          </w:tcPr>
          <w:p w14:paraId="134161DD" w14:textId="77777777" w:rsidR="004217A8" w:rsidRDefault="004217A8">
            <w:pPr>
              <w:keepLines/>
              <w:widowControl w:val="0"/>
              <w:autoSpaceDE w:val="0"/>
              <w:autoSpaceDN w:val="0"/>
              <w:adjustRightInd w:val="0"/>
              <w:ind w:left="119" w:right="113"/>
              <w:rPr>
                <w:rFonts w:cs="Microsoft Sans Serif"/>
                <w:sz w:val="12"/>
                <w:szCs w:val="12"/>
              </w:rPr>
            </w:pPr>
          </w:p>
          <w:p w14:paraId="4E54270A"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0D6A769D" w14:textId="77777777" w:rsidR="004217A8" w:rsidRDefault="004217A8">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48551F8E" w14:textId="77777777" w:rsidR="004217A8" w:rsidRDefault="004217A8">
            <w:pPr>
              <w:keepLines/>
              <w:widowControl w:val="0"/>
              <w:autoSpaceDE w:val="0"/>
              <w:autoSpaceDN w:val="0"/>
              <w:adjustRightInd w:val="0"/>
              <w:ind w:left="119" w:right="113"/>
              <w:rPr>
                <w:rFonts w:cs="Microsoft Sans Serif"/>
                <w:sz w:val="12"/>
                <w:szCs w:val="12"/>
              </w:rPr>
            </w:pPr>
          </w:p>
          <w:p w14:paraId="04A85F1C" w14:textId="77777777" w:rsidR="004217A8" w:rsidRDefault="004217A8">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4217A8" w14:paraId="31BA6B8F"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48FB8138" w14:textId="77777777" w:rsidR="004217A8" w:rsidRDefault="004217A8">
            <w:pPr>
              <w:keepLines/>
              <w:widowControl w:val="0"/>
              <w:autoSpaceDE w:val="0"/>
              <w:autoSpaceDN w:val="0"/>
              <w:adjustRightInd w:val="0"/>
              <w:ind w:left="119" w:right="113"/>
              <w:rPr>
                <w:rFonts w:cs="Microsoft Sans Serif"/>
                <w:sz w:val="12"/>
                <w:szCs w:val="12"/>
              </w:rPr>
            </w:pPr>
          </w:p>
          <w:p w14:paraId="73991B54"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53BA6B7D" w14:textId="77777777" w:rsidR="004217A8" w:rsidRDefault="004217A8">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4217A8" w14:paraId="4BCF2954"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57BD1BEC" w14:textId="77777777" w:rsidR="004217A8" w:rsidRDefault="004217A8">
            <w:pPr>
              <w:keepLines/>
              <w:widowControl w:val="0"/>
              <w:autoSpaceDE w:val="0"/>
              <w:autoSpaceDN w:val="0"/>
              <w:adjustRightInd w:val="0"/>
              <w:ind w:left="119" w:right="113"/>
              <w:rPr>
                <w:rFonts w:cs="Microsoft Sans Serif"/>
                <w:sz w:val="12"/>
                <w:szCs w:val="12"/>
              </w:rPr>
            </w:pPr>
          </w:p>
          <w:p w14:paraId="0CE517CF" w14:textId="77777777" w:rsidR="004217A8" w:rsidRDefault="004217A8">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
        </w:tc>
      </w:tr>
      <w:tr w:rsidR="004217A8" w14:paraId="55011B93"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65716024" w14:textId="77777777" w:rsidR="004217A8" w:rsidRDefault="004217A8">
            <w:pPr>
              <w:keepLines/>
              <w:widowControl w:val="0"/>
              <w:autoSpaceDE w:val="0"/>
              <w:autoSpaceDN w:val="0"/>
              <w:adjustRightInd w:val="0"/>
              <w:ind w:left="119" w:right="113"/>
              <w:rPr>
                <w:rFonts w:cs="Microsoft Sans Serif"/>
                <w:sz w:val="12"/>
                <w:szCs w:val="12"/>
              </w:rPr>
            </w:pPr>
          </w:p>
          <w:p w14:paraId="4982431B"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25555095" w14:textId="77777777" w:rsidR="004217A8" w:rsidRDefault="004217A8">
            <w:pPr>
              <w:keepLines/>
              <w:widowControl w:val="0"/>
              <w:autoSpaceDE w:val="0"/>
              <w:autoSpaceDN w:val="0"/>
              <w:adjustRightInd w:val="0"/>
              <w:ind w:left="119" w:right="113"/>
              <w:rPr>
                <w:rFonts w:cs="Microsoft Sans Serif"/>
                <w:sz w:val="12"/>
                <w:szCs w:val="12"/>
              </w:rPr>
            </w:pPr>
          </w:p>
        </w:tc>
      </w:tr>
      <w:tr w:rsidR="004217A8" w14:paraId="1EEF0E92" w14:textId="77777777" w:rsidTr="004217A8">
        <w:tc>
          <w:tcPr>
            <w:tcW w:w="2068" w:type="dxa"/>
            <w:vMerge w:val="restart"/>
            <w:tcBorders>
              <w:top w:val="single" w:sz="4" w:space="0" w:color="auto"/>
              <w:left w:val="single" w:sz="4" w:space="0" w:color="auto"/>
              <w:bottom w:val="single" w:sz="4" w:space="0" w:color="auto"/>
              <w:right w:val="single" w:sz="4" w:space="0" w:color="auto"/>
            </w:tcBorders>
          </w:tcPr>
          <w:p w14:paraId="268BC021" w14:textId="77777777" w:rsidR="004217A8" w:rsidRDefault="004217A8">
            <w:pPr>
              <w:keepLines/>
              <w:widowControl w:val="0"/>
              <w:autoSpaceDE w:val="0"/>
              <w:autoSpaceDN w:val="0"/>
              <w:adjustRightInd w:val="0"/>
              <w:ind w:left="119" w:right="113"/>
              <w:rPr>
                <w:rFonts w:cs="Microsoft Sans Serif"/>
                <w:sz w:val="12"/>
                <w:szCs w:val="12"/>
              </w:rPr>
            </w:pPr>
          </w:p>
          <w:p w14:paraId="5A5670C7" w14:textId="77777777" w:rsidR="004217A8" w:rsidRDefault="004217A8">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41316460" w14:textId="77777777" w:rsidR="004217A8" w:rsidRDefault="004217A8">
            <w:pPr>
              <w:keepLines/>
              <w:widowControl w:val="0"/>
              <w:autoSpaceDE w:val="0"/>
              <w:autoSpaceDN w:val="0"/>
              <w:adjustRightInd w:val="0"/>
              <w:ind w:left="119" w:right="113"/>
              <w:rPr>
                <w:rFonts w:cs="Microsoft Sans Serif"/>
                <w:sz w:val="12"/>
                <w:szCs w:val="12"/>
              </w:rPr>
            </w:pPr>
          </w:p>
          <w:p w14:paraId="1EE487CD"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403A7D8B" w14:textId="77777777" w:rsidR="004217A8" w:rsidRDefault="004217A8">
            <w:pPr>
              <w:keepLines/>
              <w:widowControl w:val="0"/>
              <w:autoSpaceDE w:val="0"/>
              <w:autoSpaceDN w:val="0"/>
              <w:adjustRightInd w:val="0"/>
              <w:ind w:left="119" w:right="113"/>
              <w:rPr>
                <w:rFonts w:cs="Microsoft Sans Serif"/>
                <w:b/>
                <w:sz w:val="12"/>
                <w:szCs w:val="12"/>
              </w:rPr>
            </w:pPr>
          </w:p>
        </w:tc>
      </w:tr>
      <w:tr w:rsidR="004217A8" w14:paraId="318F23B8" w14:textId="77777777" w:rsidTr="004217A8">
        <w:tc>
          <w:tcPr>
            <w:tcW w:w="0" w:type="auto"/>
            <w:vMerge/>
            <w:tcBorders>
              <w:top w:val="single" w:sz="4" w:space="0" w:color="auto"/>
              <w:left w:val="single" w:sz="4" w:space="0" w:color="auto"/>
              <w:bottom w:val="single" w:sz="4" w:space="0" w:color="auto"/>
              <w:right w:val="single" w:sz="4" w:space="0" w:color="auto"/>
            </w:tcBorders>
            <w:vAlign w:val="center"/>
            <w:hideMark/>
          </w:tcPr>
          <w:p w14:paraId="540EBF0B" w14:textId="77777777" w:rsidR="004217A8" w:rsidRDefault="004217A8">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54C3F830" w14:textId="77777777" w:rsidR="004217A8" w:rsidRDefault="004217A8">
            <w:pPr>
              <w:keepLines/>
              <w:widowControl w:val="0"/>
              <w:autoSpaceDE w:val="0"/>
              <w:autoSpaceDN w:val="0"/>
              <w:adjustRightInd w:val="0"/>
              <w:ind w:left="119" w:right="113"/>
              <w:rPr>
                <w:rFonts w:cs="Microsoft Sans Serif"/>
                <w:sz w:val="16"/>
                <w:szCs w:val="16"/>
              </w:rPr>
            </w:pPr>
          </w:p>
          <w:p w14:paraId="7D15388E"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322787BD" w14:textId="77777777" w:rsidR="004217A8" w:rsidRDefault="004217A8">
            <w:pPr>
              <w:keepLines/>
              <w:widowControl w:val="0"/>
              <w:autoSpaceDE w:val="0"/>
              <w:autoSpaceDN w:val="0"/>
              <w:adjustRightInd w:val="0"/>
              <w:ind w:left="119" w:right="113"/>
              <w:rPr>
                <w:rFonts w:cs="Microsoft Sans Serif"/>
                <w:sz w:val="12"/>
                <w:szCs w:val="12"/>
              </w:rPr>
            </w:pPr>
          </w:p>
        </w:tc>
      </w:tr>
    </w:tbl>
    <w:p w14:paraId="5B5A1D50" w14:textId="77777777" w:rsidR="004217A8" w:rsidRDefault="004217A8" w:rsidP="004217A8">
      <w:pPr>
        <w:keepLines/>
        <w:widowControl w:val="0"/>
        <w:autoSpaceDE w:val="0"/>
        <w:autoSpaceDN w:val="0"/>
        <w:adjustRightInd w:val="0"/>
        <w:spacing w:after="0" w:line="240" w:lineRule="auto"/>
        <w:ind w:left="117" w:right="111"/>
        <w:jc w:val="both"/>
        <w:rPr>
          <w:rFonts w:cs="Microsoft Sans Serif"/>
          <w:color w:val="000000"/>
        </w:rPr>
      </w:pPr>
    </w:p>
    <w:p w14:paraId="2B236D3E" w14:textId="77777777" w:rsidR="004217A8" w:rsidRDefault="004217A8" w:rsidP="004217A8">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4217A8" w14:paraId="0FB704C9" w14:textId="77777777" w:rsidTr="004217A8">
        <w:tc>
          <w:tcPr>
            <w:tcW w:w="1057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9229B93" w14:textId="77777777" w:rsidR="004217A8" w:rsidRDefault="004217A8">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3</w:t>
            </w:r>
          </w:p>
        </w:tc>
      </w:tr>
    </w:tbl>
    <w:p w14:paraId="7B3F5733" w14:textId="77777777" w:rsidR="004217A8" w:rsidRDefault="004217A8" w:rsidP="004217A8">
      <w:pPr>
        <w:keepLines/>
        <w:widowControl w:val="0"/>
        <w:autoSpaceDE w:val="0"/>
        <w:autoSpaceDN w:val="0"/>
        <w:adjustRightInd w:val="0"/>
        <w:spacing w:after="0" w:line="240" w:lineRule="auto"/>
        <w:ind w:left="117" w:right="111"/>
        <w:jc w:val="both"/>
        <w:rPr>
          <w:rFonts w:cs="Microsoft Sans Serif"/>
          <w:color w:val="000000"/>
        </w:rPr>
      </w:pPr>
    </w:p>
    <w:p w14:paraId="48014AF8" w14:textId="77777777" w:rsidR="004217A8" w:rsidRDefault="004217A8" w:rsidP="004217A8">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14:paraId="74A5E747" w14:textId="77777777" w:rsidR="004217A8" w:rsidRDefault="004217A8" w:rsidP="004217A8">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1BA6912C" w14:textId="77777777" w:rsidR="004217A8" w:rsidRDefault="004217A8" w:rsidP="004217A8">
      <w:pPr>
        <w:keepLines/>
        <w:widowControl w:val="0"/>
        <w:autoSpaceDE w:val="0"/>
        <w:autoSpaceDN w:val="0"/>
        <w:adjustRightInd w:val="0"/>
        <w:spacing w:before="120" w:after="120" w:line="360" w:lineRule="auto"/>
        <w:ind w:right="113"/>
        <w:rPr>
          <w:rFonts w:cs="Microsoft Sans Serif"/>
          <w:i/>
          <w:color w:val="0070C0"/>
          <w:sz w:val="20"/>
        </w:rPr>
      </w:pPr>
    </w:p>
    <w:p w14:paraId="601BFA8E" w14:textId="77777777" w:rsidR="004217A8" w:rsidRDefault="004217A8" w:rsidP="004217A8">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2C6814EB" w14:textId="77777777" w:rsidR="004217A8" w:rsidRDefault="004217A8" w:rsidP="004217A8">
      <w:pPr>
        <w:keepLines/>
        <w:widowControl w:val="0"/>
        <w:autoSpaceDE w:val="0"/>
        <w:autoSpaceDN w:val="0"/>
        <w:adjustRightInd w:val="0"/>
        <w:spacing w:after="0" w:line="240" w:lineRule="auto"/>
        <w:ind w:left="142" w:right="111"/>
        <w:rPr>
          <w:rFonts w:cs="Microsoft Sans Serif"/>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4217A8" w14:paraId="6B792F5D"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2FF75476" w14:textId="77777777" w:rsidR="004217A8" w:rsidRDefault="004217A8">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14:paraId="3E700B95" w14:textId="77777777" w:rsidR="004217A8" w:rsidRDefault="004217A8">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4217A8" w14:paraId="2B018CC2"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231AF3A1" w14:textId="77777777" w:rsidR="004217A8" w:rsidRDefault="004217A8">
            <w:pPr>
              <w:keepLines/>
              <w:widowControl w:val="0"/>
              <w:autoSpaceDE w:val="0"/>
              <w:autoSpaceDN w:val="0"/>
              <w:adjustRightInd w:val="0"/>
              <w:spacing w:before="120" w:after="120"/>
              <w:ind w:right="113"/>
              <w:rPr>
                <w:rFonts w:cs="Microsoft Sans Serif"/>
                <w:sz w:val="12"/>
                <w:szCs w:val="12"/>
              </w:rPr>
            </w:pPr>
          </w:p>
          <w:p w14:paraId="5C01303E" w14:textId="77777777" w:rsidR="004217A8" w:rsidRDefault="004217A8">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34A4A2AD" w14:textId="77777777" w:rsidR="004217A8" w:rsidRDefault="004217A8">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4217A8" w14:paraId="0CB760A1" w14:textId="77777777" w:rsidTr="004217A8">
        <w:tc>
          <w:tcPr>
            <w:tcW w:w="5286" w:type="dxa"/>
            <w:gridSpan w:val="2"/>
            <w:tcBorders>
              <w:top w:val="single" w:sz="4" w:space="0" w:color="auto"/>
              <w:left w:val="single" w:sz="4" w:space="0" w:color="auto"/>
              <w:bottom w:val="single" w:sz="4" w:space="0" w:color="auto"/>
              <w:right w:val="single" w:sz="4" w:space="0" w:color="auto"/>
            </w:tcBorders>
          </w:tcPr>
          <w:p w14:paraId="7581B402" w14:textId="77777777" w:rsidR="004217A8" w:rsidRDefault="004217A8">
            <w:pPr>
              <w:keepLines/>
              <w:widowControl w:val="0"/>
              <w:autoSpaceDE w:val="0"/>
              <w:autoSpaceDN w:val="0"/>
              <w:adjustRightInd w:val="0"/>
              <w:ind w:left="119" w:right="113"/>
              <w:rPr>
                <w:rFonts w:cs="Microsoft Sans Serif"/>
                <w:sz w:val="12"/>
                <w:szCs w:val="12"/>
              </w:rPr>
            </w:pPr>
          </w:p>
          <w:p w14:paraId="0BE3A026"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3683892D" w14:textId="77777777" w:rsidR="004217A8" w:rsidRDefault="004217A8">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6F32661A" w14:textId="77777777" w:rsidR="004217A8" w:rsidRDefault="004217A8">
            <w:pPr>
              <w:keepLines/>
              <w:widowControl w:val="0"/>
              <w:autoSpaceDE w:val="0"/>
              <w:autoSpaceDN w:val="0"/>
              <w:adjustRightInd w:val="0"/>
              <w:ind w:left="119" w:right="113"/>
              <w:rPr>
                <w:rFonts w:cs="Microsoft Sans Serif"/>
                <w:sz w:val="12"/>
                <w:szCs w:val="12"/>
              </w:rPr>
            </w:pPr>
          </w:p>
          <w:p w14:paraId="7B83DCB7" w14:textId="77777777" w:rsidR="004217A8" w:rsidRDefault="004217A8">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4217A8" w14:paraId="5DF79BF5"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7202B59C" w14:textId="77777777" w:rsidR="004217A8" w:rsidRDefault="004217A8">
            <w:pPr>
              <w:keepLines/>
              <w:widowControl w:val="0"/>
              <w:autoSpaceDE w:val="0"/>
              <w:autoSpaceDN w:val="0"/>
              <w:adjustRightInd w:val="0"/>
              <w:ind w:left="119" w:right="113"/>
              <w:rPr>
                <w:rFonts w:cs="Microsoft Sans Serif"/>
                <w:sz w:val="12"/>
                <w:szCs w:val="12"/>
              </w:rPr>
            </w:pPr>
          </w:p>
          <w:p w14:paraId="6CFE198E"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6B274E66" w14:textId="77777777" w:rsidR="004217A8" w:rsidRDefault="004217A8">
            <w:pPr>
              <w:keepLines/>
              <w:widowControl w:val="0"/>
              <w:autoSpaceDE w:val="0"/>
              <w:autoSpaceDN w:val="0"/>
              <w:adjustRightInd w:val="0"/>
              <w:ind w:left="119" w:right="113"/>
              <w:rPr>
                <w:rFonts w:cs="Microsoft Sans Serif"/>
                <w:sz w:val="16"/>
                <w:szCs w:val="16"/>
              </w:rPr>
            </w:pPr>
          </w:p>
        </w:tc>
      </w:tr>
      <w:tr w:rsidR="004217A8" w14:paraId="117DED4B"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7F26FE69" w14:textId="77777777" w:rsidR="004217A8" w:rsidRDefault="004217A8">
            <w:pPr>
              <w:keepLines/>
              <w:widowControl w:val="0"/>
              <w:autoSpaceDE w:val="0"/>
              <w:autoSpaceDN w:val="0"/>
              <w:adjustRightInd w:val="0"/>
              <w:ind w:left="119" w:right="113"/>
              <w:rPr>
                <w:rFonts w:cs="Microsoft Sans Serif"/>
                <w:sz w:val="12"/>
                <w:szCs w:val="12"/>
              </w:rPr>
            </w:pPr>
          </w:p>
          <w:p w14:paraId="15FAFE61"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58FD8902" w14:textId="77777777" w:rsidR="004217A8" w:rsidRDefault="004217A8">
            <w:pPr>
              <w:keepLines/>
              <w:widowControl w:val="0"/>
              <w:autoSpaceDE w:val="0"/>
              <w:autoSpaceDN w:val="0"/>
              <w:adjustRightInd w:val="0"/>
              <w:ind w:left="119" w:right="113"/>
              <w:rPr>
                <w:rFonts w:cs="Microsoft Sans Serif"/>
                <w:sz w:val="12"/>
                <w:szCs w:val="12"/>
              </w:rPr>
            </w:pPr>
          </w:p>
        </w:tc>
      </w:tr>
      <w:tr w:rsidR="004217A8" w14:paraId="7CFC508F"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27050860" w14:textId="77777777" w:rsidR="004217A8" w:rsidRDefault="004217A8">
            <w:pPr>
              <w:keepLines/>
              <w:widowControl w:val="0"/>
              <w:autoSpaceDE w:val="0"/>
              <w:autoSpaceDN w:val="0"/>
              <w:adjustRightInd w:val="0"/>
              <w:ind w:left="119" w:right="113"/>
              <w:rPr>
                <w:rFonts w:cs="Microsoft Sans Serif"/>
                <w:sz w:val="12"/>
                <w:szCs w:val="12"/>
              </w:rPr>
            </w:pPr>
          </w:p>
          <w:p w14:paraId="071F1236"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4E0A5218" w14:textId="77777777" w:rsidR="004217A8" w:rsidRDefault="004217A8">
            <w:pPr>
              <w:keepLines/>
              <w:widowControl w:val="0"/>
              <w:autoSpaceDE w:val="0"/>
              <w:autoSpaceDN w:val="0"/>
              <w:adjustRightInd w:val="0"/>
              <w:ind w:left="119" w:right="113"/>
              <w:rPr>
                <w:rFonts w:cs="Microsoft Sans Serif"/>
                <w:sz w:val="12"/>
                <w:szCs w:val="12"/>
              </w:rPr>
            </w:pPr>
          </w:p>
        </w:tc>
      </w:tr>
      <w:tr w:rsidR="004217A8" w14:paraId="2485B306" w14:textId="77777777" w:rsidTr="004217A8">
        <w:tc>
          <w:tcPr>
            <w:tcW w:w="2068" w:type="dxa"/>
            <w:vMerge w:val="restart"/>
            <w:tcBorders>
              <w:top w:val="single" w:sz="4" w:space="0" w:color="auto"/>
              <w:left w:val="single" w:sz="4" w:space="0" w:color="auto"/>
              <w:bottom w:val="single" w:sz="4" w:space="0" w:color="auto"/>
              <w:right w:val="single" w:sz="4" w:space="0" w:color="auto"/>
            </w:tcBorders>
          </w:tcPr>
          <w:p w14:paraId="76AB8917" w14:textId="77777777" w:rsidR="004217A8" w:rsidRDefault="004217A8">
            <w:pPr>
              <w:keepLines/>
              <w:widowControl w:val="0"/>
              <w:autoSpaceDE w:val="0"/>
              <w:autoSpaceDN w:val="0"/>
              <w:adjustRightInd w:val="0"/>
              <w:ind w:left="119" w:right="113"/>
              <w:rPr>
                <w:rFonts w:cs="Microsoft Sans Serif"/>
                <w:sz w:val="12"/>
                <w:szCs w:val="12"/>
              </w:rPr>
            </w:pPr>
          </w:p>
          <w:p w14:paraId="2DB71D09" w14:textId="77777777" w:rsidR="004217A8" w:rsidRDefault="004217A8">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64E1A87A" w14:textId="77777777" w:rsidR="004217A8" w:rsidRDefault="004217A8">
            <w:pPr>
              <w:keepLines/>
              <w:widowControl w:val="0"/>
              <w:autoSpaceDE w:val="0"/>
              <w:autoSpaceDN w:val="0"/>
              <w:adjustRightInd w:val="0"/>
              <w:ind w:left="119" w:right="113"/>
              <w:rPr>
                <w:rFonts w:cs="Microsoft Sans Serif"/>
                <w:sz w:val="12"/>
                <w:szCs w:val="12"/>
              </w:rPr>
            </w:pPr>
          </w:p>
          <w:p w14:paraId="400931BA"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3BC58B81" w14:textId="77777777" w:rsidR="004217A8" w:rsidRDefault="004217A8">
            <w:pPr>
              <w:keepLines/>
              <w:widowControl w:val="0"/>
              <w:autoSpaceDE w:val="0"/>
              <w:autoSpaceDN w:val="0"/>
              <w:adjustRightInd w:val="0"/>
              <w:ind w:left="119" w:right="113"/>
              <w:rPr>
                <w:rFonts w:cs="Microsoft Sans Serif"/>
                <w:b/>
                <w:sz w:val="12"/>
                <w:szCs w:val="12"/>
              </w:rPr>
            </w:pPr>
          </w:p>
        </w:tc>
      </w:tr>
      <w:tr w:rsidR="004217A8" w14:paraId="31628302" w14:textId="77777777" w:rsidTr="004217A8">
        <w:tc>
          <w:tcPr>
            <w:tcW w:w="0" w:type="auto"/>
            <w:vMerge/>
            <w:tcBorders>
              <w:top w:val="single" w:sz="4" w:space="0" w:color="auto"/>
              <w:left w:val="single" w:sz="4" w:space="0" w:color="auto"/>
              <w:bottom w:val="single" w:sz="4" w:space="0" w:color="auto"/>
              <w:right w:val="single" w:sz="4" w:space="0" w:color="auto"/>
            </w:tcBorders>
            <w:vAlign w:val="center"/>
            <w:hideMark/>
          </w:tcPr>
          <w:p w14:paraId="3831BAE2" w14:textId="77777777" w:rsidR="004217A8" w:rsidRDefault="004217A8">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66DB3170" w14:textId="77777777" w:rsidR="004217A8" w:rsidRDefault="004217A8">
            <w:pPr>
              <w:keepLines/>
              <w:widowControl w:val="0"/>
              <w:autoSpaceDE w:val="0"/>
              <w:autoSpaceDN w:val="0"/>
              <w:adjustRightInd w:val="0"/>
              <w:ind w:left="119" w:right="113"/>
              <w:rPr>
                <w:rFonts w:cs="Microsoft Sans Serif"/>
                <w:sz w:val="16"/>
                <w:szCs w:val="16"/>
              </w:rPr>
            </w:pPr>
          </w:p>
          <w:p w14:paraId="02047E84"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017645DB" w14:textId="77777777" w:rsidR="004217A8" w:rsidRDefault="004217A8">
            <w:pPr>
              <w:keepLines/>
              <w:widowControl w:val="0"/>
              <w:autoSpaceDE w:val="0"/>
              <w:autoSpaceDN w:val="0"/>
              <w:adjustRightInd w:val="0"/>
              <w:ind w:left="119" w:right="113"/>
              <w:rPr>
                <w:rFonts w:cs="Microsoft Sans Serif"/>
                <w:sz w:val="12"/>
                <w:szCs w:val="12"/>
              </w:rPr>
            </w:pPr>
          </w:p>
        </w:tc>
      </w:tr>
    </w:tbl>
    <w:p w14:paraId="2B48A0CA" w14:textId="77777777" w:rsidR="004217A8" w:rsidRDefault="004217A8" w:rsidP="004217A8">
      <w:pPr>
        <w:keepLines/>
        <w:widowControl w:val="0"/>
        <w:autoSpaceDE w:val="0"/>
        <w:autoSpaceDN w:val="0"/>
        <w:adjustRightInd w:val="0"/>
        <w:spacing w:after="0" w:line="240" w:lineRule="auto"/>
        <w:ind w:left="117" w:right="111"/>
        <w:rPr>
          <w:rFonts w:cs="Microsoft Sans Serif"/>
          <w:color w:val="000000"/>
        </w:rPr>
      </w:pPr>
    </w:p>
    <w:p w14:paraId="1C4D2D81" w14:textId="77777777" w:rsidR="004217A8" w:rsidRDefault="004217A8" w:rsidP="004217A8">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4217A8" w14:paraId="11BB7E17"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57D76DF7" w14:textId="77777777" w:rsidR="004217A8" w:rsidRDefault="004217A8">
            <w:pPr>
              <w:keepLines/>
              <w:widowControl w:val="0"/>
              <w:autoSpaceDE w:val="0"/>
              <w:autoSpaceDN w:val="0"/>
              <w:adjustRightInd w:val="0"/>
              <w:ind w:left="119" w:right="113"/>
              <w:rPr>
                <w:rFonts w:cs="Microsoft Sans Serif"/>
                <w:i/>
                <w:color w:val="0070C0"/>
                <w:sz w:val="12"/>
                <w:szCs w:val="12"/>
              </w:rPr>
            </w:pPr>
          </w:p>
          <w:p w14:paraId="7EA2727B" w14:textId="77777777" w:rsidR="004217A8" w:rsidRDefault="004217A8">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14:paraId="390EE7CC" w14:textId="77777777" w:rsidR="004217A8" w:rsidRDefault="004217A8">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0BDF548E" w14:textId="77777777" w:rsidR="004217A8" w:rsidRDefault="004217A8">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4217A8" w14:paraId="1E5B8AF7"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60E0FC2A" w14:textId="77777777" w:rsidR="004217A8" w:rsidRDefault="004217A8">
            <w:pPr>
              <w:keepLines/>
              <w:widowControl w:val="0"/>
              <w:autoSpaceDE w:val="0"/>
              <w:autoSpaceDN w:val="0"/>
              <w:adjustRightInd w:val="0"/>
              <w:ind w:left="119" w:right="113"/>
              <w:rPr>
                <w:rFonts w:cs="Microsoft Sans Serif"/>
                <w:sz w:val="12"/>
                <w:szCs w:val="12"/>
              </w:rPr>
            </w:pPr>
          </w:p>
          <w:p w14:paraId="3236BFDC"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796B2446" w14:textId="77777777" w:rsidR="004217A8" w:rsidRDefault="004217A8">
            <w:pPr>
              <w:keepLines/>
              <w:widowControl w:val="0"/>
              <w:autoSpaceDE w:val="0"/>
              <w:autoSpaceDN w:val="0"/>
              <w:adjustRightInd w:val="0"/>
              <w:ind w:left="119" w:right="113"/>
              <w:rPr>
                <w:rFonts w:cs="Microsoft Sans Serif"/>
                <w:color w:val="000000"/>
                <w:sz w:val="12"/>
                <w:szCs w:val="12"/>
              </w:rPr>
            </w:pPr>
          </w:p>
        </w:tc>
      </w:tr>
      <w:tr w:rsidR="004217A8" w14:paraId="2E9C2286"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38EEF12F" w14:textId="77777777" w:rsidR="004217A8" w:rsidRDefault="004217A8">
            <w:pPr>
              <w:keepLines/>
              <w:widowControl w:val="0"/>
              <w:autoSpaceDE w:val="0"/>
              <w:autoSpaceDN w:val="0"/>
              <w:adjustRightInd w:val="0"/>
              <w:ind w:left="119" w:right="113"/>
              <w:rPr>
                <w:rFonts w:cs="Microsoft Sans Serif"/>
                <w:sz w:val="12"/>
                <w:szCs w:val="12"/>
              </w:rPr>
            </w:pPr>
          </w:p>
          <w:p w14:paraId="41A76E8B" w14:textId="77777777" w:rsidR="004217A8" w:rsidRDefault="004217A8">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4F489580" w14:textId="77777777" w:rsidR="004217A8" w:rsidRDefault="004217A8">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4217A8" w14:paraId="287C73B0" w14:textId="77777777" w:rsidTr="004217A8">
        <w:tc>
          <w:tcPr>
            <w:tcW w:w="5286" w:type="dxa"/>
            <w:gridSpan w:val="2"/>
            <w:tcBorders>
              <w:top w:val="single" w:sz="4" w:space="0" w:color="auto"/>
              <w:left w:val="single" w:sz="4" w:space="0" w:color="auto"/>
              <w:bottom w:val="single" w:sz="4" w:space="0" w:color="auto"/>
              <w:right w:val="single" w:sz="4" w:space="0" w:color="auto"/>
            </w:tcBorders>
          </w:tcPr>
          <w:p w14:paraId="36E52C0C" w14:textId="77777777" w:rsidR="004217A8" w:rsidRDefault="004217A8">
            <w:pPr>
              <w:keepLines/>
              <w:widowControl w:val="0"/>
              <w:autoSpaceDE w:val="0"/>
              <w:autoSpaceDN w:val="0"/>
              <w:adjustRightInd w:val="0"/>
              <w:ind w:left="119" w:right="113"/>
              <w:rPr>
                <w:rFonts w:cs="Microsoft Sans Serif"/>
                <w:sz w:val="12"/>
                <w:szCs w:val="12"/>
              </w:rPr>
            </w:pPr>
          </w:p>
          <w:p w14:paraId="10D79923"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3A1A7FD9" w14:textId="77777777" w:rsidR="004217A8" w:rsidRDefault="004217A8">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25A78126" w14:textId="77777777" w:rsidR="004217A8" w:rsidRDefault="004217A8">
            <w:pPr>
              <w:keepLines/>
              <w:widowControl w:val="0"/>
              <w:autoSpaceDE w:val="0"/>
              <w:autoSpaceDN w:val="0"/>
              <w:adjustRightInd w:val="0"/>
              <w:ind w:left="119" w:right="113"/>
              <w:rPr>
                <w:rFonts w:cs="Microsoft Sans Serif"/>
                <w:sz w:val="12"/>
                <w:szCs w:val="12"/>
              </w:rPr>
            </w:pPr>
          </w:p>
          <w:p w14:paraId="26125610" w14:textId="77777777" w:rsidR="004217A8" w:rsidRDefault="004217A8">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4217A8" w14:paraId="035530F7"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496EF28A" w14:textId="77777777" w:rsidR="004217A8" w:rsidRDefault="004217A8">
            <w:pPr>
              <w:keepLines/>
              <w:widowControl w:val="0"/>
              <w:autoSpaceDE w:val="0"/>
              <w:autoSpaceDN w:val="0"/>
              <w:adjustRightInd w:val="0"/>
              <w:ind w:left="119" w:right="113"/>
              <w:rPr>
                <w:rFonts w:cs="Microsoft Sans Serif"/>
                <w:sz w:val="12"/>
                <w:szCs w:val="12"/>
              </w:rPr>
            </w:pPr>
          </w:p>
          <w:p w14:paraId="405B7C89"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10C57CE6" w14:textId="77777777" w:rsidR="004217A8" w:rsidRDefault="004217A8">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4217A8" w14:paraId="2A484569"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76442A0D" w14:textId="77777777" w:rsidR="004217A8" w:rsidRDefault="004217A8">
            <w:pPr>
              <w:keepLines/>
              <w:widowControl w:val="0"/>
              <w:autoSpaceDE w:val="0"/>
              <w:autoSpaceDN w:val="0"/>
              <w:adjustRightInd w:val="0"/>
              <w:ind w:left="119" w:right="113"/>
              <w:rPr>
                <w:rFonts w:cs="Microsoft Sans Serif"/>
                <w:sz w:val="12"/>
                <w:szCs w:val="12"/>
              </w:rPr>
            </w:pPr>
          </w:p>
          <w:p w14:paraId="300E2904" w14:textId="77777777" w:rsidR="004217A8" w:rsidRDefault="004217A8">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
        </w:tc>
      </w:tr>
      <w:tr w:rsidR="004217A8" w14:paraId="71768FF0" w14:textId="77777777" w:rsidTr="004217A8">
        <w:tc>
          <w:tcPr>
            <w:tcW w:w="10573" w:type="dxa"/>
            <w:gridSpan w:val="3"/>
            <w:tcBorders>
              <w:top w:val="single" w:sz="4" w:space="0" w:color="auto"/>
              <w:left w:val="single" w:sz="4" w:space="0" w:color="auto"/>
              <w:bottom w:val="single" w:sz="4" w:space="0" w:color="auto"/>
              <w:right w:val="single" w:sz="4" w:space="0" w:color="auto"/>
            </w:tcBorders>
          </w:tcPr>
          <w:p w14:paraId="319BA782" w14:textId="77777777" w:rsidR="004217A8" w:rsidRDefault="004217A8">
            <w:pPr>
              <w:keepLines/>
              <w:widowControl w:val="0"/>
              <w:autoSpaceDE w:val="0"/>
              <w:autoSpaceDN w:val="0"/>
              <w:adjustRightInd w:val="0"/>
              <w:ind w:left="119" w:right="113"/>
              <w:rPr>
                <w:rFonts w:cs="Microsoft Sans Serif"/>
                <w:sz w:val="12"/>
                <w:szCs w:val="12"/>
              </w:rPr>
            </w:pPr>
          </w:p>
          <w:p w14:paraId="3B760250"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394399F8" w14:textId="77777777" w:rsidR="004217A8" w:rsidRDefault="004217A8">
            <w:pPr>
              <w:keepLines/>
              <w:widowControl w:val="0"/>
              <w:autoSpaceDE w:val="0"/>
              <w:autoSpaceDN w:val="0"/>
              <w:adjustRightInd w:val="0"/>
              <w:ind w:left="119" w:right="113"/>
              <w:rPr>
                <w:rFonts w:cs="Microsoft Sans Serif"/>
                <w:sz w:val="12"/>
                <w:szCs w:val="12"/>
              </w:rPr>
            </w:pPr>
          </w:p>
        </w:tc>
      </w:tr>
      <w:tr w:rsidR="004217A8" w14:paraId="63A913FD" w14:textId="77777777" w:rsidTr="004217A8">
        <w:tc>
          <w:tcPr>
            <w:tcW w:w="2068" w:type="dxa"/>
            <w:vMerge w:val="restart"/>
            <w:tcBorders>
              <w:top w:val="single" w:sz="4" w:space="0" w:color="auto"/>
              <w:left w:val="single" w:sz="4" w:space="0" w:color="auto"/>
              <w:bottom w:val="single" w:sz="4" w:space="0" w:color="auto"/>
              <w:right w:val="single" w:sz="4" w:space="0" w:color="auto"/>
            </w:tcBorders>
          </w:tcPr>
          <w:p w14:paraId="6C7CEA03" w14:textId="77777777" w:rsidR="004217A8" w:rsidRDefault="004217A8">
            <w:pPr>
              <w:keepLines/>
              <w:widowControl w:val="0"/>
              <w:autoSpaceDE w:val="0"/>
              <w:autoSpaceDN w:val="0"/>
              <w:adjustRightInd w:val="0"/>
              <w:ind w:left="119" w:right="113"/>
              <w:rPr>
                <w:rFonts w:cs="Microsoft Sans Serif"/>
                <w:sz w:val="12"/>
                <w:szCs w:val="12"/>
              </w:rPr>
            </w:pPr>
          </w:p>
          <w:p w14:paraId="0F2A70CD" w14:textId="77777777" w:rsidR="004217A8" w:rsidRDefault="004217A8">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6A3617C0" w14:textId="77777777" w:rsidR="004217A8" w:rsidRDefault="004217A8">
            <w:pPr>
              <w:keepLines/>
              <w:widowControl w:val="0"/>
              <w:autoSpaceDE w:val="0"/>
              <w:autoSpaceDN w:val="0"/>
              <w:adjustRightInd w:val="0"/>
              <w:ind w:left="119" w:right="113"/>
              <w:rPr>
                <w:rFonts w:cs="Microsoft Sans Serif"/>
                <w:sz w:val="12"/>
                <w:szCs w:val="12"/>
              </w:rPr>
            </w:pPr>
          </w:p>
          <w:p w14:paraId="383A1231"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26D8BBCB" w14:textId="77777777" w:rsidR="004217A8" w:rsidRDefault="004217A8">
            <w:pPr>
              <w:keepLines/>
              <w:widowControl w:val="0"/>
              <w:autoSpaceDE w:val="0"/>
              <w:autoSpaceDN w:val="0"/>
              <w:adjustRightInd w:val="0"/>
              <w:ind w:left="119" w:right="113"/>
              <w:rPr>
                <w:rFonts w:cs="Microsoft Sans Serif"/>
                <w:b/>
                <w:sz w:val="12"/>
                <w:szCs w:val="12"/>
              </w:rPr>
            </w:pPr>
          </w:p>
        </w:tc>
      </w:tr>
      <w:tr w:rsidR="004217A8" w14:paraId="31D01B92" w14:textId="77777777" w:rsidTr="004217A8">
        <w:tc>
          <w:tcPr>
            <w:tcW w:w="0" w:type="auto"/>
            <w:vMerge/>
            <w:tcBorders>
              <w:top w:val="single" w:sz="4" w:space="0" w:color="auto"/>
              <w:left w:val="single" w:sz="4" w:space="0" w:color="auto"/>
              <w:bottom w:val="single" w:sz="4" w:space="0" w:color="auto"/>
              <w:right w:val="single" w:sz="4" w:space="0" w:color="auto"/>
            </w:tcBorders>
            <w:vAlign w:val="center"/>
            <w:hideMark/>
          </w:tcPr>
          <w:p w14:paraId="6870C86B" w14:textId="77777777" w:rsidR="004217A8" w:rsidRDefault="004217A8">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49C5A635" w14:textId="77777777" w:rsidR="004217A8" w:rsidRDefault="004217A8">
            <w:pPr>
              <w:keepLines/>
              <w:widowControl w:val="0"/>
              <w:autoSpaceDE w:val="0"/>
              <w:autoSpaceDN w:val="0"/>
              <w:adjustRightInd w:val="0"/>
              <w:ind w:left="119" w:right="113"/>
              <w:rPr>
                <w:rFonts w:cs="Microsoft Sans Serif"/>
                <w:sz w:val="16"/>
                <w:szCs w:val="16"/>
              </w:rPr>
            </w:pPr>
          </w:p>
          <w:p w14:paraId="3E862A54" w14:textId="77777777" w:rsidR="004217A8" w:rsidRDefault="004217A8">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3C12A1A5" w14:textId="77777777" w:rsidR="004217A8" w:rsidRDefault="004217A8">
            <w:pPr>
              <w:keepLines/>
              <w:widowControl w:val="0"/>
              <w:autoSpaceDE w:val="0"/>
              <w:autoSpaceDN w:val="0"/>
              <w:adjustRightInd w:val="0"/>
              <w:ind w:left="119" w:right="113"/>
              <w:rPr>
                <w:rFonts w:cs="Microsoft Sans Serif"/>
                <w:sz w:val="12"/>
                <w:szCs w:val="12"/>
              </w:rPr>
            </w:pPr>
          </w:p>
        </w:tc>
      </w:tr>
    </w:tbl>
    <w:p w14:paraId="17BE87B5" w14:textId="77777777" w:rsidR="004217A8" w:rsidRDefault="004217A8" w:rsidP="004217A8">
      <w:pPr>
        <w:keepLines/>
        <w:widowControl w:val="0"/>
        <w:autoSpaceDE w:val="0"/>
        <w:autoSpaceDN w:val="0"/>
        <w:adjustRightInd w:val="0"/>
        <w:spacing w:before="120" w:after="120" w:line="240" w:lineRule="auto"/>
        <w:ind w:left="117" w:right="111"/>
        <w:rPr>
          <w:rFonts w:cs="Microsoft Sans Serif"/>
          <w:color w:val="000000"/>
        </w:rPr>
      </w:pPr>
    </w:p>
    <w:p w14:paraId="0D5EF750" w14:textId="069BA958" w:rsidR="007308DC" w:rsidRPr="00D21399" w:rsidRDefault="007308DC" w:rsidP="007308DC">
      <w:pPr>
        <w:keepLines/>
        <w:widowControl w:val="0"/>
        <w:autoSpaceDE w:val="0"/>
        <w:autoSpaceDN w:val="0"/>
        <w:adjustRightInd w:val="0"/>
        <w:spacing w:before="120" w:after="0" w:line="240" w:lineRule="auto"/>
        <w:ind w:left="117" w:right="111"/>
        <w:jc w:val="both"/>
        <w:rPr>
          <w:rFonts w:cs="Microsoft Sans Serif"/>
        </w:rPr>
      </w:pPr>
      <w:r w:rsidRPr="00D21399">
        <w:rPr>
          <w:rFonts w:cs="Microsoft Sans Serif"/>
          <w:b/>
          <w:bCs/>
          <w:i/>
          <w:iCs/>
          <w:color w:val="000000"/>
        </w:rPr>
        <w:t>NB : en cas de groupement, joindre la répartition de la rémunération entre les membres du groupement, établie et signée par le mandataire habilité ou par chacun des membres du groupement candidat.</w:t>
      </w:r>
    </w:p>
    <w:p w14:paraId="0D5EF751" w14:textId="77777777" w:rsidR="006A5F34" w:rsidRPr="00D21399" w:rsidRDefault="006A5F34" w:rsidP="007308DC">
      <w:pPr>
        <w:keepLines/>
        <w:widowControl w:val="0"/>
        <w:autoSpaceDE w:val="0"/>
        <w:autoSpaceDN w:val="0"/>
        <w:adjustRightInd w:val="0"/>
        <w:spacing w:before="120" w:after="0" w:line="240" w:lineRule="auto"/>
        <w:ind w:left="117" w:right="111"/>
        <w:jc w:val="both"/>
        <w:rPr>
          <w:rFonts w:cs="Microsoft Sans Serif"/>
          <w:color w:val="000000"/>
        </w:rPr>
      </w:pPr>
    </w:p>
    <w:p w14:paraId="7EB05F87" w14:textId="5709FC31" w:rsidR="007D7DDE" w:rsidRDefault="006A5F34" w:rsidP="004B4CB5">
      <w:pPr>
        <w:keepLines/>
        <w:widowControl w:val="0"/>
        <w:autoSpaceDE w:val="0"/>
        <w:autoSpaceDN w:val="0"/>
        <w:adjustRightInd w:val="0"/>
        <w:spacing w:before="120" w:after="0" w:line="240" w:lineRule="auto"/>
        <w:ind w:left="117" w:right="111"/>
        <w:jc w:val="both"/>
        <w:rPr>
          <w:rFonts w:cs="Microsoft Sans Serif"/>
          <w:b/>
          <w:bCs/>
          <w:i/>
          <w:iCs/>
          <w:color w:val="000000"/>
        </w:rPr>
      </w:pPr>
      <w:bookmarkStart w:id="6" w:name="_Hlk20730170"/>
      <w:r w:rsidRPr="00D21399">
        <w:rPr>
          <w:rFonts w:cs="Microsoft Sans Serif"/>
          <w:b/>
          <w:bCs/>
          <w:i/>
          <w:iCs/>
          <w:color w:val="000000"/>
        </w:rPr>
        <w:t>Cette répartition est établie et signée par le mandataire habilité ou par chacun des membres du groupement candidat.</w:t>
      </w:r>
      <w:r w:rsidR="005C26A2">
        <w:rPr>
          <w:rFonts w:cs="Microsoft Sans Serif"/>
          <w:b/>
          <w:bCs/>
          <w:i/>
          <w:iCs/>
          <w:color w:val="000000"/>
        </w:rPr>
        <w:t xml:space="preserve"> </w:t>
      </w:r>
      <w:r w:rsidR="006E46C1" w:rsidRPr="00E700A5">
        <w:rPr>
          <w:rFonts w:cs="Microsoft Sans Serif"/>
          <w:b/>
          <w:bCs/>
          <w:i/>
          <w:iCs/>
          <w:color w:val="000000"/>
        </w:rPr>
        <w:t xml:space="preserve">Cette répartition de la rémunération est jointe en annexe </w:t>
      </w:r>
      <w:r w:rsidR="006E46C1">
        <w:rPr>
          <w:rFonts w:cs="Microsoft Sans Serif"/>
          <w:b/>
          <w:bCs/>
          <w:i/>
          <w:iCs/>
          <w:color w:val="000000"/>
        </w:rPr>
        <w:t>du marché</w:t>
      </w:r>
      <w:r w:rsidR="006E46C1" w:rsidRPr="00E700A5">
        <w:rPr>
          <w:rFonts w:cs="Microsoft Sans Serif"/>
          <w:b/>
          <w:bCs/>
          <w:i/>
          <w:iCs/>
          <w:color w:val="000000"/>
        </w:rPr>
        <w:t>, ou de chaque bon de commande, ou au plus tard à la réception des prestations, en annexe de la 1ère demande de paiement.</w:t>
      </w:r>
      <w:bookmarkEnd w:id="6"/>
    </w:p>
    <w:p w14:paraId="351CBDDE" w14:textId="4E8171BA" w:rsidR="004217A8" w:rsidRDefault="004217A8" w:rsidP="004B4CB5">
      <w:pPr>
        <w:keepLines/>
        <w:widowControl w:val="0"/>
        <w:autoSpaceDE w:val="0"/>
        <w:autoSpaceDN w:val="0"/>
        <w:adjustRightInd w:val="0"/>
        <w:spacing w:before="120" w:after="0" w:line="240" w:lineRule="auto"/>
        <w:ind w:left="117" w:right="111"/>
        <w:jc w:val="both"/>
        <w:rPr>
          <w:rFonts w:cs="Microsoft Sans Serif"/>
          <w:b/>
          <w:bCs/>
          <w:i/>
          <w:iCs/>
          <w:color w:val="000000"/>
        </w:rPr>
      </w:pPr>
    </w:p>
    <w:p w14:paraId="56F4C4AF" w14:textId="77777777" w:rsidR="004217A8" w:rsidRDefault="004217A8" w:rsidP="004B4CB5">
      <w:pPr>
        <w:keepLines/>
        <w:widowControl w:val="0"/>
        <w:autoSpaceDE w:val="0"/>
        <w:autoSpaceDN w:val="0"/>
        <w:adjustRightInd w:val="0"/>
        <w:spacing w:before="120" w:after="0" w:line="240" w:lineRule="auto"/>
        <w:ind w:left="117" w:right="111"/>
        <w:jc w:val="both"/>
        <w:rPr>
          <w:rFonts w:cs="Microsoft Sans Serif"/>
        </w:rPr>
      </w:pPr>
    </w:p>
    <w:p w14:paraId="0D5EF755" w14:textId="33F5FB24" w:rsidR="006A5F34" w:rsidRPr="00D21399" w:rsidRDefault="006A5F34" w:rsidP="006A5F34">
      <w:pPr>
        <w:spacing w:before="80" w:after="40"/>
        <w:rPr>
          <w:rFonts w:cs="Microsoft Sans Serif"/>
        </w:rPr>
      </w:pPr>
      <w:r w:rsidRPr="00D21399">
        <w:rPr>
          <w:rFonts w:cs="Microsoft Sans Serif"/>
        </w:rPr>
        <w:t>Après avoir :</w:t>
      </w:r>
    </w:p>
    <w:p w14:paraId="0D5EF756" w14:textId="77777777" w:rsidR="006A5F34" w:rsidRDefault="006A5F34" w:rsidP="00840710">
      <w:pPr>
        <w:pStyle w:val="Paragraphedeliste"/>
        <w:numPr>
          <w:ilvl w:val="0"/>
          <w:numId w:val="5"/>
        </w:numPr>
        <w:tabs>
          <w:tab w:val="num" w:pos="425"/>
        </w:tabs>
        <w:spacing w:before="80" w:after="40" w:line="240" w:lineRule="auto"/>
        <w:jc w:val="both"/>
        <w:rPr>
          <w:rFonts w:cs="Microsoft Sans Serif"/>
        </w:rPr>
      </w:pPr>
      <w:r w:rsidRPr="00D21399">
        <w:rPr>
          <w:rFonts w:cs="Microsoft Sans Serif"/>
        </w:rPr>
        <w:t xml:space="preserve">pris connaissance </w:t>
      </w:r>
      <w:r w:rsidR="007E01D4">
        <w:rPr>
          <w:rFonts w:cs="Microsoft Sans Serif"/>
        </w:rPr>
        <w:t>du Cahier des Clauses Administratives Particulières (CCAP) et des documents qui y sont mentionnés ;</w:t>
      </w:r>
    </w:p>
    <w:p w14:paraId="0D5EF757" w14:textId="77777777" w:rsidR="007E01D4" w:rsidRPr="00EB0580" w:rsidRDefault="007E01D4" w:rsidP="00840710">
      <w:pPr>
        <w:pStyle w:val="Paragraphedeliste"/>
        <w:numPr>
          <w:ilvl w:val="0"/>
          <w:numId w:val="5"/>
        </w:numPr>
        <w:tabs>
          <w:tab w:val="num" w:pos="425"/>
        </w:tabs>
        <w:spacing w:before="80" w:after="40" w:line="240" w:lineRule="auto"/>
        <w:jc w:val="both"/>
        <w:rPr>
          <w:rFonts w:cs="Microsoft Sans Serif"/>
          <w:strike/>
        </w:rPr>
      </w:pPr>
      <w:r>
        <w:rPr>
          <w:rFonts w:cs="Microsoft Sans Serif"/>
        </w:rPr>
        <w:t>Produit les documents, certificats, attes</w:t>
      </w:r>
      <w:r w:rsidR="00A11815">
        <w:rPr>
          <w:rFonts w:cs="Microsoft Sans Serif"/>
        </w:rPr>
        <w:t xml:space="preserve">tations et déclarations visées aux </w:t>
      </w:r>
      <w:r w:rsidRPr="00D75BC2">
        <w:rPr>
          <w:rFonts w:cs="Microsoft Sans Serif"/>
          <w:highlight w:val="lightGray"/>
        </w:rPr>
        <w:t>article</w:t>
      </w:r>
      <w:r w:rsidR="00A11815" w:rsidRPr="00D75BC2">
        <w:rPr>
          <w:rFonts w:cs="Microsoft Sans Serif"/>
          <w:highlight w:val="lightGray"/>
        </w:rPr>
        <w:t>s R2143-5 à</w:t>
      </w:r>
      <w:r w:rsidRPr="00D75BC2">
        <w:rPr>
          <w:rFonts w:cs="Microsoft Sans Serif"/>
          <w:highlight w:val="lightGray"/>
        </w:rPr>
        <w:t xml:space="preserve"> </w:t>
      </w:r>
      <w:r w:rsidR="00A11815" w:rsidRPr="00D75BC2">
        <w:rPr>
          <w:rFonts w:cs="Microsoft Sans Serif"/>
          <w:highlight w:val="lightGray"/>
        </w:rPr>
        <w:t>R2143-10</w:t>
      </w:r>
      <w:r w:rsidR="00EB0580" w:rsidRPr="00D75BC2">
        <w:rPr>
          <w:rFonts w:cs="Microsoft Sans Serif"/>
          <w:highlight w:val="lightGray"/>
        </w:rPr>
        <w:t xml:space="preserve"> du </w:t>
      </w:r>
      <w:r w:rsidR="00724B36" w:rsidRPr="00D75BC2">
        <w:rPr>
          <w:rFonts w:cs="Microsoft Sans Serif"/>
          <w:highlight w:val="lightGray"/>
        </w:rPr>
        <w:t>code de la commande publique</w:t>
      </w:r>
      <w:r w:rsidR="00A11815">
        <w:rPr>
          <w:rFonts w:cs="Microsoft Sans Serif"/>
        </w:rPr>
        <w:t>.</w:t>
      </w:r>
      <w:r w:rsidR="00724B36">
        <w:rPr>
          <w:rFonts w:cs="Microsoft Sans Serif"/>
        </w:rPr>
        <w:t> </w:t>
      </w:r>
    </w:p>
    <w:p w14:paraId="0D5EF758" w14:textId="1F0FB61D" w:rsidR="007E01D4" w:rsidRPr="00EB0580" w:rsidRDefault="00F47B46" w:rsidP="00F32DE6">
      <w:pPr>
        <w:spacing w:before="240" w:after="40" w:line="240" w:lineRule="auto"/>
        <w:jc w:val="both"/>
        <w:rPr>
          <w:rFonts w:cs="Microsoft Sans Serif"/>
          <w:strike/>
        </w:rPr>
      </w:pPr>
      <w:r w:rsidRPr="007E01D4">
        <w:rPr>
          <w:rFonts w:cs="Microsoft Sans Serif"/>
          <w:b/>
          <w:u w:val="single"/>
        </w:rPr>
        <w:t>Affirme</w:t>
      </w:r>
      <w:r w:rsidRPr="007E01D4">
        <w:rPr>
          <w:rFonts w:cs="Microsoft Sans Serif"/>
        </w:rPr>
        <w:t xml:space="preserve">, sous peine de résiliation de plein droit </w:t>
      </w:r>
      <w:r>
        <w:rPr>
          <w:rFonts w:cs="Microsoft Sans Serif"/>
        </w:rPr>
        <w:t>du marché</w:t>
      </w:r>
      <w:r w:rsidRPr="007E01D4">
        <w:rPr>
          <w:rFonts w:cs="Microsoft Sans Serif"/>
        </w:rPr>
        <w:t>, ne</w:t>
      </w:r>
      <w:r>
        <w:rPr>
          <w:rFonts w:cs="Microsoft Sans Serif"/>
        </w:rPr>
        <w:t xml:space="preserve"> </w:t>
      </w:r>
      <w:r w:rsidRPr="007E01D4">
        <w:rPr>
          <w:rFonts w:cs="Microsoft Sans Serif"/>
        </w:rPr>
        <w:t>tombe</w:t>
      </w:r>
      <w:r>
        <w:rPr>
          <w:rFonts w:cs="Microsoft Sans Serif"/>
        </w:rPr>
        <w:t>r</w:t>
      </w:r>
      <w:r w:rsidRPr="007E01D4">
        <w:rPr>
          <w:rFonts w:cs="Microsoft Sans Serif"/>
        </w:rPr>
        <w:t xml:space="preserve"> sous le coup d’aucune des interdictions mentionnées </w:t>
      </w:r>
      <w:r>
        <w:rPr>
          <w:rFonts w:cs="Microsoft Sans Serif"/>
        </w:rPr>
        <w:t xml:space="preserve">aux </w:t>
      </w:r>
      <w:r w:rsidRPr="00D75BC2">
        <w:rPr>
          <w:rFonts w:cs="Microsoft Sans Serif"/>
          <w:highlight w:val="lightGray"/>
        </w:rPr>
        <w:t>articles L.2141-1 à L.2141-5 et L.2141-7 à L.2141-11 du code de la commande publique</w:t>
      </w:r>
      <w:r w:rsidRPr="00724B36">
        <w:rPr>
          <w:rFonts w:cs="Microsoft Sans Serif"/>
        </w:rPr>
        <w:t>.</w:t>
      </w:r>
    </w:p>
    <w:p w14:paraId="0D5EF759" w14:textId="130F281D" w:rsidR="006A5F34" w:rsidRDefault="006A5F34" w:rsidP="006A5F34">
      <w:pPr>
        <w:jc w:val="both"/>
        <w:rPr>
          <w:rFonts w:cs="Microsoft Sans Serif"/>
          <w:lang w:val="fr-CA"/>
        </w:rPr>
      </w:pPr>
    </w:p>
    <w:p w14:paraId="6A2C6AD0" w14:textId="77777777" w:rsidR="00127694" w:rsidRDefault="00127694" w:rsidP="00127694">
      <w:pPr>
        <w:jc w:val="both"/>
        <w:rPr>
          <w:rFonts w:cs="Microsoft Sans Serif"/>
          <w:i/>
          <w:color w:val="FF0000"/>
          <w:lang w:val="fr-CA"/>
        </w:rPr>
      </w:pPr>
      <w:r w:rsidRPr="002D23D9">
        <w:rPr>
          <w:rFonts w:cs="Microsoft Sans Serif"/>
          <w:i/>
          <w:color w:val="FF0000"/>
          <w:lang w:val="fr-CA"/>
        </w:rPr>
        <w:t>(Cocher la case correspondante)</w:t>
      </w:r>
    </w:p>
    <w:p w14:paraId="47828CAB" w14:textId="77777777" w:rsidR="00127694" w:rsidRPr="00D21399" w:rsidRDefault="00127694" w:rsidP="006A5F34">
      <w:pPr>
        <w:jc w:val="both"/>
        <w:rPr>
          <w:rFonts w:cs="Microsoft Sans Serif"/>
          <w:lang w:val="fr-CA"/>
        </w:rPr>
      </w:pPr>
    </w:p>
    <w:p w14:paraId="0D5EF75A" w14:textId="7D3AC54F" w:rsidR="006A5F34" w:rsidRDefault="00127694" w:rsidP="006A5F34">
      <w:pPr>
        <w:jc w:val="both"/>
        <w:rPr>
          <w:rFonts w:cs="Microsoft Sans Serif"/>
          <w:lang w:val="fr-CA"/>
        </w:rPr>
      </w:pPr>
      <w:r w:rsidRPr="00D21399">
        <w:rPr>
          <w:rFonts w:ascii="Wingdings" w:eastAsia="Wingdings" w:hAnsi="Wingdings" w:cs="Wingdings"/>
        </w:rPr>
        <w:t>q</w:t>
      </w:r>
      <w:r w:rsidRPr="00D21399">
        <w:rPr>
          <w:rFonts w:cs="Microsoft Sans Serif"/>
        </w:rPr>
        <w:t xml:space="preserve"> </w:t>
      </w:r>
      <w:r w:rsidR="006A5F34" w:rsidRPr="00D21399">
        <w:rPr>
          <w:rFonts w:cs="Microsoft Sans Serif"/>
          <w:b/>
          <w:u w:val="single"/>
          <w:lang w:val="fr-CA"/>
        </w:rPr>
        <w:t>M’engage</w:t>
      </w:r>
      <w:r w:rsidR="006A5F34" w:rsidRPr="00D21399">
        <w:rPr>
          <w:rFonts w:cs="Microsoft Sans Serif"/>
          <w:lang w:val="fr-CA"/>
        </w:rPr>
        <w:t xml:space="preserve"> sans réserve, sur la base de mon offre, conformément aux stipulations des documents visés ci-dessus, à exécuter les prestations, objet du présent marché, dans les conditions définies ci-après.</w:t>
      </w:r>
    </w:p>
    <w:p w14:paraId="6CA49CF8" w14:textId="77777777" w:rsidR="00365FEF" w:rsidRPr="00D21399" w:rsidRDefault="00365FEF" w:rsidP="006A5F34">
      <w:pPr>
        <w:jc w:val="both"/>
        <w:rPr>
          <w:rFonts w:cs="Microsoft Sans Serif"/>
          <w:lang w:val="fr-CA"/>
        </w:rPr>
      </w:pPr>
    </w:p>
    <w:p w14:paraId="1AB6AED5" w14:textId="77777777" w:rsidR="00365FEF" w:rsidRPr="00D21399" w:rsidRDefault="00365FEF" w:rsidP="00365FEF">
      <w:pPr>
        <w:snapToGrid w:val="0"/>
        <w:jc w:val="both"/>
        <w:rPr>
          <w:rFonts w:cs="Microsoft Sans Serif"/>
        </w:rPr>
      </w:pPr>
      <w:r w:rsidRPr="00D21399">
        <w:rPr>
          <w:rFonts w:ascii="Wingdings" w:eastAsia="Wingdings" w:hAnsi="Wingdings" w:cs="Wingdings"/>
        </w:rPr>
        <w:t>q</w:t>
      </w:r>
      <w:r w:rsidRPr="00D21399">
        <w:rPr>
          <w:rFonts w:cs="Microsoft Sans Serif"/>
        </w:rPr>
        <w:t xml:space="preserve"> </w:t>
      </w:r>
      <w:r w:rsidRPr="00D21399">
        <w:rPr>
          <w:rFonts w:cs="Microsoft Sans Serif"/>
          <w:b/>
          <w:u w:val="single"/>
        </w:rPr>
        <w:t>Nous engageons</w:t>
      </w:r>
      <w:r w:rsidRPr="00D21399">
        <w:rPr>
          <w:rFonts w:cs="Microsoft Sans Serif"/>
        </w:rPr>
        <w:t xml:space="preserve"> sans réserve, en tant que cotraitants </w:t>
      </w:r>
      <w:r w:rsidRPr="00D21399">
        <w:rPr>
          <w:rFonts w:cs="Microsoft Sans Serif"/>
          <w:b/>
        </w:rPr>
        <w:t>groupés solidaires</w:t>
      </w:r>
      <w:r w:rsidRPr="00D21399">
        <w:rPr>
          <w:rFonts w:cs="Microsoft Sans Serif"/>
        </w:rPr>
        <w:t>, représentés par :</w:t>
      </w:r>
    </w:p>
    <w:p w14:paraId="6D5DF3CC" w14:textId="77777777" w:rsidR="00365FEF" w:rsidRDefault="00365FEF" w:rsidP="00365FEF">
      <w:pPr>
        <w:spacing w:before="80" w:after="40"/>
        <w:jc w:val="both"/>
        <w:rPr>
          <w:rFonts w:cs="Microsoft Sans Serif"/>
        </w:rPr>
      </w:pPr>
    </w:p>
    <w:tbl>
      <w:tblPr>
        <w:tblStyle w:val="Grilledutableau"/>
        <w:tblW w:w="0" w:type="auto"/>
        <w:tblInd w:w="534" w:type="dxa"/>
        <w:tblLook w:val="04A0" w:firstRow="1" w:lastRow="0" w:firstColumn="1" w:lastColumn="0" w:noHBand="0" w:noVBand="1"/>
      </w:tblPr>
      <w:tblGrid>
        <w:gridCol w:w="8930"/>
      </w:tblGrid>
      <w:tr w:rsidR="00365FEF" w14:paraId="2F1B14ED" w14:textId="77777777" w:rsidTr="00D75BC2">
        <w:trPr>
          <w:trHeight w:val="1989"/>
        </w:trPr>
        <w:tc>
          <w:tcPr>
            <w:tcW w:w="8930" w:type="dxa"/>
          </w:tcPr>
          <w:p w14:paraId="485ED1D2" w14:textId="77777777" w:rsidR="00365FEF" w:rsidRPr="00AC5440" w:rsidRDefault="00365FEF" w:rsidP="00D75BC2">
            <w:pPr>
              <w:jc w:val="both"/>
              <w:rPr>
                <w:rFonts w:cs="Microsoft Sans Serif"/>
                <w:sz w:val="28"/>
              </w:rPr>
            </w:pPr>
            <w:bookmarkStart w:id="7" w:name="_Hlk13842256"/>
          </w:p>
          <w:p w14:paraId="78A430BD" w14:textId="77777777" w:rsidR="00365FEF" w:rsidRDefault="00365FEF" w:rsidP="00D75BC2">
            <w:pPr>
              <w:spacing w:before="240" w:after="240" w:line="480" w:lineRule="auto"/>
              <w:jc w:val="both"/>
              <w:rPr>
                <w:rFonts w:cs="Microsoft Sans Serif"/>
              </w:rPr>
            </w:pPr>
            <w:r>
              <w:rPr>
                <w:rFonts w:cs="Microsoft Sans Serif"/>
              </w:rPr>
              <w:t>…………………………………………………………………………………………………………………………………………………………………………………</w:t>
            </w:r>
          </w:p>
          <w:p w14:paraId="4DEEBF7D" w14:textId="77777777" w:rsidR="00365FEF" w:rsidRDefault="00365FEF" w:rsidP="00D75BC2">
            <w:pPr>
              <w:spacing w:before="240" w:after="240" w:line="480" w:lineRule="auto"/>
              <w:jc w:val="both"/>
              <w:rPr>
                <w:rFonts w:cs="Microsoft Sans Serif"/>
              </w:rPr>
            </w:pPr>
            <w:r>
              <w:rPr>
                <w:rFonts w:cs="Microsoft Sans Serif"/>
              </w:rPr>
              <w:t>…………………………………………………………………………………………………………………………………………………………………………………</w:t>
            </w:r>
          </w:p>
          <w:p w14:paraId="5B350FED" w14:textId="77777777" w:rsidR="00365FEF" w:rsidRDefault="00365FEF" w:rsidP="00D75BC2">
            <w:pPr>
              <w:spacing w:before="240" w:after="240" w:line="480" w:lineRule="auto"/>
              <w:jc w:val="both"/>
              <w:rPr>
                <w:rFonts w:cs="Microsoft Sans Serif"/>
              </w:rPr>
            </w:pPr>
            <w:r>
              <w:rPr>
                <w:rFonts w:cs="Microsoft Sans Serif"/>
              </w:rPr>
              <w:t>…………………………………………………………………………………………………………………………………………………………………………………</w:t>
            </w:r>
          </w:p>
          <w:p w14:paraId="1DB0D80F" w14:textId="77777777" w:rsidR="00365FEF" w:rsidRDefault="00365FEF" w:rsidP="00D75BC2">
            <w:pPr>
              <w:spacing w:before="240" w:after="240" w:line="480" w:lineRule="auto"/>
              <w:jc w:val="both"/>
              <w:rPr>
                <w:rFonts w:cs="Microsoft Sans Serif"/>
              </w:rPr>
            </w:pPr>
            <w:r>
              <w:rPr>
                <w:rFonts w:cs="Microsoft Sans Serif"/>
              </w:rPr>
              <w:t>…………………………………………………………………………………………………………………………………………………………………………………</w:t>
            </w:r>
          </w:p>
          <w:p w14:paraId="245D6C93" w14:textId="77777777" w:rsidR="00365FEF" w:rsidRDefault="00365FEF" w:rsidP="00D75BC2">
            <w:pPr>
              <w:spacing w:before="120" w:after="120"/>
              <w:jc w:val="both"/>
              <w:rPr>
                <w:rFonts w:cs="Microsoft Sans Serif"/>
              </w:rPr>
            </w:pPr>
          </w:p>
        </w:tc>
      </w:tr>
      <w:bookmarkEnd w:id="7"/>
    </w:tbl>
    <w:p w14:paraId="3CFE938D" w14:textId="77777777" w:rsidR="00365FEF" w:rsidRDefault="00365FEF" w:rsidP="00365FEF">
      <w:pPr>
        <w:spacing w:before="80" w:after="40"/>
        <w:jc w:val="both"/>
        <w:rPr>
          <w:rFonts w:cs="Microsoft Sans Serif"/>
        </w:rPr>
      </w:pPr>
    </w:p>
    <w:p w14:paraId="0D6F5EB1" w14:textId="6754A78A" w:rsidR="00365FEF" w:rsidRPr="00D21399" w:rsidRDefault="00365FEF" w:rsidP="00365FEF">
      <w:pPr>
        <w:ind w:left="426"/>
        <w:jc w:val="both"/>
        <w:rPr>
          <w:rFonts w:cs="Microsoft Sans Serif"/>
          <w:lang w:val="fr-CA"/>
        </w:rPr>
      </w:pPr>
      <w:r>
        <w:rPr>
          <w:rFonts w:cs="Microsoft Sans Serif"/>
          <w:lang w:val="fr-CA"/>
        </w:rPr>
        <w:t>M</w:t>
      </w:r>
      <w:r w:rsidRPr="00D21399">
        <w:rPr>
          <w:rFonts w:cs="Microsoft Sans Serif"/>
          <w:lang w:val="fr-CA"/>
        </w:rPr>
        <w:t xml:space="preserve">andataire du groupement, à exécuter les prestations demandées, sur la base de notre offre, conformément aux stipulations des documents visés ci-dessus, à exécuter les prestations, objet du présent </w:t>
      </w:r>
      <w:r w:rsidR="003F137E">
        <w:rPr>
          <w:rFonts w:cs="Microsoft Sans Serif"/>
          <w:lang w:val="fr-CA"/>
        </w:rPr>
        <w:t>marché</w:t>
      </w:r>
      <w:r w:rsidRPr="00D21399">
        <w:rPr>
          <w:rFonts w:cs="Microsoft Sans Serif"/>
          <w:lang w:val="fr-CA"/>
        </w:rPr>
        <w:t>, dans les conditions définies ci-après.</w:t>
      </w:r>
    </w:p>
    <w:p w14:paraId="0D5EF762" w14:textId="77777777" w:rsidR="006A5F34" w:rsidRPr="00D21399" w:rsidRDefault="006A5F34" w:rsidP="006A5F34">
      <w:pPr>
        <w:jc w:val="both"/>
        <w:rPr>
          <w:rFonts w:cs="Microsoft Sans Serif"/>
          <w:lang w:val="fr-CA"/>
        </w:rPr>
      </w:pPr>
    </w:p>
    <w:p w14:paraId="0F20C11E" w14:textId="77777777" w:rsidR="00365FEF" w:rsidRPr="00D21399" w:rsidRDefault="00365FEF" w:rsidP="00365FEF">
      <w:pPr>
        <w:spacing w:before="80" w:after="40"/>
        <w:rPr>
          <w:rFonts w:cs="Microsoft Sans Serif"/>
        </w:rPr>
      </w:pPr>
      <w:r w:rsidRPr="00D21399">
        <w:rPr>
          <w:rFonts w:ascii="Wingdings" w:eastAsia="Wingdings" w:hAnsi="Wingdings" w:cs="Wingdings"/>
        </w:rPr>
        <w:t>q</w:t>
      </w:r>
      <w:r w:rsidRPr="00D21399">
        <w:rPr>
          <w:rFonts w:cs="Microsoft Sans Serif"/>
        </w:rPr>
        <w:t xml:space="preserve"> </w:t>
      </w:r>
      <w:r w:rsidRPr="00D21399">
        <w:rPr>
          <w:rFonts w:cs="Microsoft Sans Serif"/>
          <w:b/>
          <w:u w:val="single"/>
        </w:rPr>
        <w:t>Nous engageons</w:t>
      </w:r>
      <w:r w:rsidRPr="00D21399">
        <w:rPr>
          <w:rFonts w:cs="Microsoft Sans Serif"/>
        </w:rPr>
        <w:t xml:space="preserve"> sans réserve, en tant que cotraitants </w:t>
      </w:r>
      <w:r w:rsidRPr="00D21399">
        <w:rPr>
          <w:rFonts w:cs="Microsoft Sans Serif"/>
          <w:b/>
        </w:rPr>
        <w:t>groupés conjoints</w:t>
      </w:r>
      <w:r w:rsidRPr="00D21399">
        <w:rPr>
          <w:rFonts w:cs="Microsoft Sans Serif"/>
        </w:rPr>
        <w:t>, représentés par :</w:t>
      </w:r>
    </w:p>
    <w:p w14:paraId="769D4747" w14:textId="77777777" w:rsidR="00365FEF" w:rsidRDefault="00365FEF" w:rsidP="00365FEF">
      <w:pPr>
        <w:spacing w:before="80" w:after="40"/>
        <w:rPr>
          <w:rFonts w:cs="Microsoft Sans Serif"/>
        </w:rPr>
      </w:pPr>
    </w:p>
    <w:tbl>
      <w:tblPr>
        <w:tblStyle w:val="Grilledutableau"/>
        <w:tblW w:w="0" w:type="auto"/>
        <w:tblInd w:w="534" w:type="dxa"/>
        <w:tblLook w:val="04A0" w:firstRow="1" w:lastRow="0" w:firstColumn="1" w:lastColumn="0" w:noHBand="0" w:noVBand="1"/>
      </w:tblPr>
      <w:tblGrid>
        <w:gridCol w:w="8930"/>
      </w:tblGrid>
      <w:tr w:rsidR="00365FEF" w14:paraId="1685E267" w14:textId="77777777" w:rsidTr="00D75BC2">
        <w:trPr>
          <w:trHeight w:val="1989"/>
        </w:trPr>
        <w:tc>
          <w:tcPr>
            <w:tcW w:w="8930" w:type="dxa"/>
          </w:tcPr>
          <w:p w14:paraId="0AC47585" w14:textId="77777777" w:rsidR="00365FEF" w:rsidRPr="00AC5440" w:rsidRDefault="00365FEF" w:rsidP="00D75BC2">
            <w:pPr>
              <w:jc w:val="both"/>
              <w:rPr>
                <w:rFonts w:cs="Microsoft Sans Serif"/>
                <w:sz w:val="28"/>
              </w:rPr>
            </w:pPr>
          </w:p>
          <w:p w14:paraId="2DDD1335" w14:textId="77777777" w:rsidR="00365FEF" w:rsidRDefault="00365FEF" w:rsidP="00D75BC2">
            <w:pPr>
              <w:spacing w:before="240" w:after="240" w:line="480" w:lineRule="auto"/>
              <w:jc w:val="both"/>
              <w:rPr>
                <w:rFonts w:cs="Microsoft Sans Serif"/>
              </w:rPr>
            </w:pPr>
            <w:r>
              <w:rPr>
                <w:rFonts w:cs="Microsoft Sans Serif"/>
              </w:rPr>
              <w:t>…………………………………………………………………………………………………………………………………………………………………………………</w:t>
            </w:r>
          </w:p>
          <w:p w14:paraId="1536B252" w14:textId="77777777" w:rsidR="00365FEF" w:rsidRDefault="00365FEF" w:rsidP="00D75BC2">
            <w:pPr>
              <w:spacing w:before="240" w:after="240" w:line="480" w:lineRule="auto"/>
              <w:jc w:val="both"/>
              <w:rPr>
                <w:rFonts w:cs="Microsoft Sans Serif"/>
              </w:rPr>
            </w:pPr>
            <w:r>
              <w:rPr>
                <w:rFonts w:cs="Microsoft Sans Serif"/>
              </w:rPr>
              <w:t>…………………………………………………………………………………………………………………………………………………………………………………</w:t>
            </w:r>
          </w:p>
          <w:p w14:paraId="6E63B400" w14:textId="77777777" w:rsidR="00365FEF" w:rsidRDefault="00365FEF" w:rsidP="00D75BC2">
            <w:pPr>
              <w:spacing w:before="240" w:after="240" w:line="480" w:lineRule="auto"/>
              <w:jc w:val="both"/>
              <w:rPr>
                <w:rFonts w:cs="Microsoft Sans Serif"/>
              </w:rPr>
            </w:pPr>
            <w:r>
              <w:rPr>
                <w:rFonts w:cs="Microsoft Sans Serif"/>
              </w:rPr>
              <w:t>…………………………………………………………………………………………………………………………………………………………………………………</w:t>
            </w:r>
          </w:p>
          <w:p w14:paraId="01FD5765" w14:textId="77777777" w:rsidR="00365FEF" w:rsidRDefault="00365FEF" w:rsidP="00D75BC2">
            <w:pPr>
              <w:spacing w:before="240" w:after="240" w:line="480" w:lineRule="auto"/>
              <w:jc w:val="both"/>
              <w:rPr>
                <w:rFonts w:cs="Microsoft Sans Serif"/>
              </w:rPr>
            </w:pPr>
            <w:r>
              <w:rPr>
                <w:rFonts w:cs="Microsoft Sans Serif"/>
              </w:rPr>
              <w:t>…………………………………………………………………………………………………………………………………………………………………………………</w:t>
            </w:r>
          </w:p>
          <w:p w14:paraId="6F0E66AD" w14:textId="77777777" w:rsidR="00365FEF" w:rsidRDefault="00365FEF" w:rsidP="00D75BC2">
            <w:pPr>
              <w:spacing w:before="120" w:after="120"/>
              <w:jc w:val="both"/>
              <w:rPr>
                <w:rFonts w:cs="Microsoft Sans Serif"/>
              </w:rPr>
            </w:pPr>
          </w:p>
        </w:tc>
      </w:tr>
    </w:tbl>
    <w:p w14:paraId="294B5506" w14:textId="77777777" w:rsidR="00365FEF" w:rsidRDefault="00365FEF" w:rsidP="00365FEF">
      <w:pPr>
        <w:spacing w:before="80" w:after="40"/>
        <w:jc w:val="both"/>
        <w:rPr>
          <w:rFonts w:cs="Microsoft Sans Serif"/>
        </w:rPr>
      </w:pPr>
    </w:p>
    <w:p w14:paraId="14CD8B14" w14:textId="27703E77" w:rsidR="00135F3C" w:rsidRDefault="00135F3C" w:rsidP="00135F3C">
      <w:pPr>
        <w:spacing w:before="80" w:after="40"/>
        <w:ind w:left="426"/>
        <w:jc w:val="both"/>
        <w:rPr>
          <w:rFonts w:cs="Microsoft Sans Serif"/>
        </w:rPr>
      </w:pPr>
    </w:p>
    <w:p w14:paraId="5FF5CB83" w14:textId="103B3F83" w:rsidR="00135F3C" w:rsidRDefault="00135F3C" w:rsidP="008A2D19">
      <w:pPr>
        <w:spacing w:before="80" w:after="40"/>
        <w:ind w:left="426"/>
        <w:jc w:val="both"/>
        <w:rPr>
          <w:rFonts w:cs="Microsoft Sans Serif"/>
        </w:rPr>
      </w:pPr>
      <w:r>
        <w:rPr>
          <w:rFonts w:cs="Microsoft Sans Serif"/>
        </w:rPr>
        <w:t>Mandataire</w:t>
      </w:r>
      <w:r>
        <w:rPr>
          <w:rFonts w:cs="Microsoft Sans Serif"/>
          <w:i/>
          <w:sz w:val="20"/>
          <w:szCs w:val="20"/>
        </w:rPr>
        <w:t xml:space="preserve"> </w:t>
      </w:r>
      <w:r>
        <w:rPr>
          <w:rFonts w:cs="Microsoft Sans Serif"/>
          <w:i/>
          <w:color w:val="FF0000"/>
          <w:lang w:val="fr-CA"/>
        </w:rPr>
        <w:t>(Cocher la case correspondante et rayer la mention inutile)</w:t>
      </w:r>
    </w:p>
    <w:p w14:paraId="738D48D0" w14:textId="77777777" w:rsidR="00135F3C" w:rsidRDefault="00135F3C" w:rsidP="00135F3C">
      <w:pPr>
        <w:spacing w:before="120" w:after="120" w:line="360" w:lineRule="auto"/>
        <w:ind w:left="284"/>
        <w:jc w:val="both"/>
        <w:rPr>
          <w:rFonts w:cs="Microsoft Sans Serif"/>
          <w:sz w:val="10"/>
        </w:rPr>
      </w:pPr>
    </w:p>
    <w:p w14:paraId="0E2F46CE" w14:textId="77777777" w:rsidR="00135F3C" w:rsidRDefault="00135F3C" w:rsidP="00135F3C">
      <w:pPr>
        <w:spacing w:before="120" w:after="120" w:line="360" w:lineRule="auto"/>
        <w:ind w:left="709"/>
        <w:jc w:val="both"/>
        <w:rPr>
          <w:rFonts w:cs="Microsoft Sans Serif"/>
        </w:rPr>
      </w:pPr>
      <w:r>
        <w:rPr>
          <w:rFonts w:ascii="Wingdings" w:eastAsia="Wingdings" w:hAnsi="Wingdings" w:cs="Wingdings"/>
        </w:rPr>
        <w:t>q</w:t>
      </w:r>
      <w:r>
        <w:rPr>
          <w:rFonts w:cs="Microsoft Sans Serif"/>
        </w:rPr>
        <w:t xml:space="preserve"> simple</w:t>
      </w:r>
    </w:p>
    <w:p w14:paraId="46BC0E66" w14:textId="77777777" w:rsidR="00135F3C" w:rsidRDefault="00135F3C" w:rsidP="00135F3C">
      <w:pPr>
        <w:spacing w:before="120" w:after="120" w:line="360" w:lineRule="auto"/>
        <w:ind w:left="709"/>
        <w:jc w:val="both"/>
        <w:rPr>
          <w:rFonts w:cs="Microsoft Sans Serif"/>
        </w:rPr>
      </w:pPr>
      <w:r w:rsidRPr="40E19143">
        <w:rPr>
          <w:rFonts w:ascii="Wingdings" w:eastAsia="Wingdings" w:hAnsi="Wingdings" w:cs="Wingdings"/>
        </w:rPr>
        <w:t>q</w:t>
      </w:r>
      <w:r w:rsidRPr="40E19143">
        <w:rPr>
          <w:rFonts w:cs="Microsoft Sans Serif"/>
          <w:lang w:val="fr-CA"/>
        </w:rPr>
        <w:t xml:space="preserve"> </w:t>
      </w:r>
      <w:r w:rsidRPr="40E19143">
        <w:rPr>
          <w:rFonts w:cs="Microsoft Sans Serif"/>
        </w:rPr>
        <w:t xml:space="preserve">solidaire </w:t>
      </w:r>
    </w:p>
    <w:p w14:paraId="44BB9C4A" w14:textId="3781366C" w:rsidR="00365FEF" w:rsidRDefault="00135F3C" w:rsidP="00135F3C">
      <w:pPr>
        <w:spacing w:before="80" w:after="40"/>
        <w:ind w:left="426"/>
        <w:jc w:val="both"/>
        <w:rPr>
          <w:rFonts w:cs="Microsoft Sans Serif"/>
        </w:rPr>
      </w:pPr>
      <w:r>
        <w:rPr>
          <w:rFonts w:cs="Microsoft Sans Serif"/>
        </w:rPr>
        <w:t>du groupement, à exécuter les prestations demandées, sur la base de notre offre, conformément aux stipulations des documents cités ci-dessus, dans les conditions ci-après définies.</w:t>
      </w:r>
    </w:p>
    <w:p w14:paraId="0D5EF76D" w14:textId="2CFBD6B8" w:rsidR="007308DC" w:rsidRDefault="007308DC" w:rsidP="40E19143">
      <w:pPr>
        <w:pStyle w:val="Titre1"/>
        <w:widowControl w:val="0"/>
        <w:numPr>
          <w:ilvl w:val="0"/>
          <w:numId w:val="4"/>
        </w:numPr>
        <w:autoSpaceDE w:val="0"/>
        <w:autoSpaceDN w:val="0"/>
        <w:adjustRightInd w:val="0"/>
        <w:spacing w:before="480" w:after="0" w:line="240" w:lineRule="auto"/>
        <w:ind w:left="284" w:hanging="284"/>
        <w:rPr>
          <w:rFonts w:cs="Microsoft Sans Serif"/>
        </w:rPr>
      </w:pPr>
      <w:bookmarkStart w:id="8" w:name="_Toc484616678"/>
      <w:bookmarkStart w:id="9" w:name="_Toc515468743"/>
      <w:r w:rsidRPr="40E19143">
        <w:rPr>
          <w:rFonts w:cs="Microsoft Sans Serif"/>
        </w:rPr>
        <w:t>Durée du marché</w:t>
      </w:r>
      <w:bookmarkEnd w:id="8"/>
      <w:bookmarkEnd w:id="9"/>
      <w:r w:rsidR="0085544B" w:rsidRPr="40E19143">
        <w:rPr>
          <w:rFonts w:cs="Microsoft Sans Serif"/>
        </w:rPr>
        <w:t xml:space="preserve"> /</w:t>
      </w:r>
      <w:r w:rsidR="001303B0" w:rsidRPr="40E19143">
        <w:rPr>
          <w:rFonts w:cs="Microsoft Sans Serif"/>
        </w:rPr>
        <w:t xml:space="preserve"> </w:t>
      </w:r>
      <w:r w:rsidR="0085544B" w:rsidRPr="40E19143">
        <w:rPr>
          <w:rFonts w:cs="Microsoft Sans Serif"/>
        </w:rPr>
        <w:t>RECONDUCTION(S)</w:t>
      </w:r>
    </w:p>
    <w:p w14:paraId="076FE828" w14:textId="4A8B5404" w:rsidR="0085544B" w:rsidRDefault="0085544B" w:rsidP="0085544B">
      <w:pPr>
        <w:pStyle w:val="Titre2"/>
        <w:rPr>
          <w:rFonts w:cs="Microsoft Sans Serif"/>
          <w:b w:val="0"/>
          <w:i/>
          <w:color w:val="000000" w:themeColor="text1"/>
          <w:sz w:val="20"/>
          <w:highlight w:val="cyan"/>
        </w:rPr>
      </w:pPr>
    </w:p>
    <w:p w14:paraId="44907013" w14:textId="61D9C1B5" w:rsidR="008A2D19" w:rsidRPr="008A2D19" w:rsidRDefault="008A2D19" w:rsidP="008A2D19">
      <w:pPr>
        <w:spacing w:after="0" w:line="240" w:lineRule="auto"/>
        <w:jc w:val="both"/>
        <w:rPr>
          <w:rFonts w:cs="Microsoft Sans Serif"/>
        </w:rPr>
      </w:pPr>
      <w:bookmarkStart w:id="10" w:name="_Toc391388729"/>
      <w:bookmarkEnd w:id="10"/>
      <w:r w:rsidRPr="008A2D19">
        <w:rPr>
          <w:rFonts w:cs="Microsoft Sans Serif"/>
        </w:rPr>
        <w:t xml:space="preserve">Le présent marché est conclu pour une durée initiale de 24 mois à compter de sa date de notification. </w:t>
      </w:r>
    </w:p>
    <w:p w14:paraId="74285314" w14:textId="77777777" w:rsidR="008A2D19" w:rsidRPr="008A2D19" w:rsidRDefault="008A2D19" w:rsidP="008A2D19">
      <w:pPr>
        <w:spacing w:after="0" w:line="240" w:lineRule="auto"/>
        <w:contextualSpacing w:val="0"/>
        <w:jc w:val="both"/>
        <w:rPr>
          <w:rFonts w:cs="Microsoft Sans Serif"/>
        </w:rPr>
      </w:pPr>
    </w:p>
    <w:p w14:paraId="4A081FB9" w14:textId="77777777" w:rsidR="008A2D19" w:rsidRPr="008A2D19" w:rsidRDefault="008A2D19" w:rsidP="008A2D19">
      <w:pPr>
        <w:spacing w:after="0" w:line="240" w:lineRule="auto"/>
        <w:contextualSpacing w:val="0"/>
        <w:jc w:val="both"/>
        <w:rPr>
          <w:rFonts w:cs="Microsoft Sans Serif"/>
        </w:rPr>
      </w:pPr>
      <w:r w:rsidRPr="008A2D19">
        <w:rPr>
          <w:rFonts w:cs="Microsoft Sans Serif"/>
        </w:rPr>
        <w:t>Il est reconductible tacitement deux (2) fois pour une durée de douze (12) mois par période de reconduction sauf dénonciation expresse par l’acheteur, notifiée au titulaire au moins trois (3) mois avant la date d’expiration de la période en cours d’exécution.</w:t>
      </w:r>
    </w:p>
    <w:p w14:paraId="34B5E6FB" w14:textId="77777777" w:rsidR="008A2D19" w:rsidRPr="008A2D19" w:rsidRDefault="008A2D19" w:rsidP="008A2D19">
      <w:pPr>
        <w:spacing w:after="0" w:line="240" w:lineRule="auto"/>
        <w:contextualSpacing w:val="0"/>
        <w:jc w:val="both"/>
        <w:rPr>
          <w:rFonts w:cs="Microsoft Sans Serif"/>
        </w:rPr>
      </w:pPr>
    </w:p>
    <w:p w14:paraId="416AFECE" w14:textId="77777777" w:rsidR="008A2D19" w:rsidRPr="008A2D19" w:rsidRDefault="008A2D19" w:rsidP="008A2D19">
      <w:pPr>
        <w:spacing w:after="0" w:line="240" w:lineRule="auto"/>
        <w:contextualSpacing w:val="0"/>
        <w:jc w:val="both"/>
        <w:rPr>
          <w:rFonts w:cs="Microsoft Sans Serif"/>
        </w:rPr>
      </w:pPr>
      <w:r w:rsidRPr="008A2D19">
        <w:rPr>
          <w:rFonts w:cs="Microsoft Sans Serif"/>
        </w:rPr>
        <w:t xml:space="preserve">La durée totale du marché, périodes de reconduction comprises, ne peut dépasser quarante-huit (48) mois à compter de sa date de notification. </w:t>
      </w:r>
    </w:p>
    <w:p w14:paraId="40BDF396" w14:textId="77777777" w:rsidR="008A2D19" w:rsidRPr="008A2D19" w:rsidRDefault="008A2D19" w:rsidP="008A2D19">
      <w:pPr>
        <w:spacing w:after="0" w:line="240" w:lineRule="auto"/>
        <w:contextualSpacing w:val="0"/>
        <w:jc w:val="both"/>
        <w:rPr>
          <w:rFonts w:cs="Microsoft Sans Serif"/>
        </w:rPr>
      </w:pPr>
    </w:p>
    <w:p w14:paraId="523697A9" w14:textId="77777777" w:rsidR="008A2D19" w:rsidRPr="008A2D19" w:rsidRDefault="008A2D19" w:rsidP="008A2D19">
      <w:pPr>
        <w:spacing w:after="0" w:line="240" w:lineRule="auto"/>
        <w:contextualSpacing w:val="0"/>
        <w:jc w:val="both"/>
        <w:rPr>
          <w:rFonts w:cs="Microsoft Sans Serif"/>
        </w:rPr>
      </w:pPr>
      <w:r w:rsidRPr="008A2D19">
        <w:rPr>
          <w:rFonts w:cs="Microsoft Sans Serif"/>
        </w:rPr>
        <w:t xml:space="preserve">Le titulaire ne peut refuser sa reconduction. La décision de non-reconduction n’ouvre droit à aucune indemnité au profit du titulaire.  </w:t>
      </w:r>
    </w:p>
    <w:p w14:paraId="0D5EF777" w14:textId="136503E4" w:rsidR="00BA0562" w:rsidRPr="00BA0562" w:rsidRDefault="00BA0562" w:rsidP="00440605">
      <w:pPr>
        <w:jc w:val="both"/>
        <w:rPr>
          <w:rFonts w:cs="Microsoft Sans Serif"/>
        </w:rPr>
      </w:pPr>
    </w:p>
    <w:p w14:paraId="0D5EF778" w14:textId="6CEC8857" w:rsidR="007308DC" w:rsidRPr="00D21399" w:rsidRDefault="00D75BC2" w:rsidP="00840710">
      <w:pPr>
        <w:pStyle w:val="Titre1"/>
        <w:widowControl w:val="0"/>
        <w:numPr>
          <w:ilvl w:val="0"/>
          <w:numId w:val="4"/>
        </w:numPr>
        <w:autoSpaceDE w:val="0"/>
        <w:autoSpaceDN w:val="0"/>
        <w:adjustRightInd w:val="0"/>
        <w:spacing w:before="480" w:after="0" w:line="240" w:lineRule="auto"/>
        <w:ind w:left="142" w:hanging="142"/>
        <w:contextualSpacing w:val="0"/>
        <w:rPr>
          <w:rFonts w:eastAsia="Times New Roman" w:cs="Microsoft Sans Serif"/>
          <w:kern w:val="32"/>
          <w:sz w:val="22"/>
          <w:szCs w:val="22"/>
        </w:rPr>
      </w:pPr>
      <w:r>
        <w:rPr>
          <w:rFonts w:cs="Microsoft Sans Serif"/>
        </w:rPr>
        <w:t xml:space="preserve"> </w:t>
      </w:r>
      <w:r w:rsidR="006A5F34" w:rsidRPr="00D75BC2">
        <w:rPr>
          <w:rFonts w:cs="Microsoft Sans Serif"/>
        </w:rPr>
        <w:t>P</w:t>
      </w:r>
      <w:r w:rsidR="00EB7FC9" w:rsidRPr="00D75BC2">
        <w:rPr>
          <w:rFonts w:cs="Microsoft Sans Serif"/>
        </w:rPr>
        <w:t>RIX</w:t>
      </w:r>
      <w:r w:rsidR="00062B6D">
        <w:rPr>
          <w:rFonts w:cs="Microsoft Sans Serif"/>
        </w:rPr>
        <w:t xml:space="preserve"> / TAUX </w:t>
      </w:r>
    </w:p>
    <w:p w14:paraId="0D5EF77A" w14:textId="77777777" w:rsidR="007308DC" w:rsidRPr="00D3444F" w:rsidRDefault="007308DC" w:rsidP="00D3444F">
      <w:pPr>
        <w:keepNext/>
        <w:keepLines/>
        <w:widowControl w:val="0"/>
        <w:tabs>
          <w:tab w:val="left" w:pos="900"/>
          <w:tab w:val="left" w:pos="1188"/>
        </w:tabs>
        <w:autoSpaceDE w:val="0"/>
        <w:autoSpaceDN w:val="0"/>
        <w:adjustRightInd w:val="0"/>
        <w:spacing w:before="240" w:after="60" w:line="240" w:lineRule="auto"/>
        <w:ind w:left="108"/>
        <w:contextualSpacing w:val="0"/>
        <w:rPr>
          <w:rFonts w:cs="Microsoft Sans Serif"/>
          <w:b/>
          <w:bCs/>
          <w:vanish/>
          <w:color w:val="000000"/>
        </w:rPr>
      </w:pPr>
      <w:bookmarkStart w:id="11" w:name="_Toc391388751"/>
      <w:bookmarkEnd w:id="11"/>
    </w:p>
    <w:p w14:paraId="0D5EF77B" w14:textId="77777777" w:rsidR="007308DC" w:rsidRPr="00D21399" w:rsidRDefault="007308DC" w:rsidP="007308DC">
      <w:pPr>
        <w:keepLines/>
        <w:widowControl w:val="0"/>
        <w:autoSpaceDE w:val="0"/>
        <w:autoSpaceDN w:val="0"/>
        <w:adjustRightInd w:val="0"/>
        <w:spacing w:after="0" w:line="240" w:lineRule="exact"/>
        <w:ind w:right="111"/>
        <w:jc w:val="both"/>
        <w:rPr>
          <w:rFonts w:cs="Microsoft Sans Serif"/>
          <w:color w:val="000000"/>
        </w:rPr>
      </w:pPr>
      <w:bookmarkStart w:id="12" w:name="_Toc391388752"/>
      <w:bookmarkEnd w:id="12"/>
    </w:p>
    <w:p w14:paraId="0DBF6484" w14:textId="51521CBB" w:rsidR="00B641F4" w:rsidRDefault="00C32AC6" w:rsidP="00440605">
      <w:pPr>
        <w:spacing w:before="40" w:after="20" w:line="240" w:lineRule="exact"/>
        <w:jc w:val="both"/>
        <w:rPr>
          <w:rFonts w:eastAsia="Calibri" w:cs="Microsoft Sans Serif"/>
        </w:rPr>
      </w:pPr>
      <w:bookmarkStart w:id="13" w:name="_Hlk18922319"/>
      <w:r w:rsidRPr="00C32AC6">
        <w:rPr>
          <w:rFonts w:eastAsia="Calibri" w:cs="Microsoft Sans Serif"/>
        </w:rPr>
        <w:t>Le présent marché est conclu sur la base des taux applicables renseignés à l’annexe n°1 à l’acte d’engagement.  </w:t>
      </w:r>
    </w:p>
    <w:p w14:paraId="13DAEEE7" w14:textId="77777777" w:rsidR="00C32AC6" w:rsidRPr="00D21399" w:rsidRDefault="00C32AC6" w:rsidP="00440605">
      <w:pPr>
        <w:spacing w:before="40" w:after="20" w:line="240" w:lineRule="exact"/>
        <w:jc w:val="both"/>
        <w:rPr>
          <w:rFonts w:cs="Microsoft Sans Serif"/>
          <w:color w:val="000000"/>
        </w:rPr>
      </w:pPr>
    </w:p>
    <w:p w14:paraId="676346DB" w14:textId="77777777" w:rsidR="00440605" w:rsidRDefault="00440605" w:rsidP="00440605">
      <w:pPr>
        <w:pStyle w:val="gnj1"/>
        <w:keepLines w:val="0"/>
        <w:spacing w:before="0"/>
        <w:rPr>
          <w:rFonts w:ascii="Microsoft Sans Serif" w:eastAsiaTheme="minorHAnsi" w:hAnsi="Microsoft Sans Serif" w:cs="Microsoft Sans Serif"/>
          <w:color w:val="000000"/>
          <w:lang w:eastAsia="en-US"/>
        </w:rPr>
      </w:pPr>
      <w:r w:rsidRPr="00D21399">
        <w:rPr>
          <w:rFonts w:ascii="Microsoft Sans Serif" w:eastAsiaTheme="minorHAnsi" w:hAnsi="Microsoft Sans Serif" w:cs="Microsoft Sans Serif"/>
          <w:color w:val="000000"/>
          <w:lang w:eastAsia="en-US"/>
        </w:rPr>
        <w:t>Les modalités de variation des prix sont fixées au C.C.A.P.</w:t>
      </w:r>
    </w:p>
    <w:bookmarkEnd w:id="13"/>
    <w:p w14:paraId="6DC179D4" w14:textId="510BC452" w:rsidR="0092521C" w:rsidRPr="00B641F4" w:rsidRDefault="0092521C" w:rsidP="00B641F4"/>
    <w:p w14:paraId="0D5EF783" w14:textId="45A34FA0" w:rsidR="00EB7FC9" w:rsidRDefault="00EB7FC9" w:rsidP="00840710">
      <w:pPr>
        <w:pStyle w:val="Titre1"/>
        <w:widowControl w:val="0"/>
        <w:numPr>
          <w:ilvl w:val="0"/>
          <w:numId w:val="4"/>
        </w:numPr>
        <w:autoSpaceDE w:val="0"/>
        <w:autoSpaceDN w:val="0"/>
        <w:adjustRightInd w:val="0"/>
        <w:spacing w:before="0" w:after="0" w:line="240" w:lineRule="auto"/>
        <w:ind w:left="284" w:hanging="284"/>
        <w:contextualSpacing w:val="0"/>
        <w:rPr>
          <w:rFonts w:cs="Microsoft Sans Serif"/>
        </w:rPr>
      </w:pPr>
      <w:r w:rsidRPr="00D75BC2">
        <w:rPr>
          <w:rFonts w:cs="Microsoft Sans Serif"/>
        </w:rPr>
        <w:t>SOUS-TRAITANCE</w:t>
      </w:r>
    </w:p>
    <w:p w14:paraId="0089FFE4" w14:textId="77777777" w:rsidR="00D75BC2" w:rsidRDefault="00D75BC2" w:rsidP="00D75BC2">
      <w:pPr>
        <w:keepNext/>
        <w:widowControl w:val="0"/>
        <w:autoSpaceDE w:val="0"/>
        <w:autoSpaceDN w:val="0"/>
        <w:adjustRightInd w:val="0"/>
        <w:spacing w:after="0" w:line="240" w:lineRule="auto"/>
        <w:ind w:right="108"/>
        <w:jc w:val="both"/>
        <w:rPr>
          <w:rFonts w:cs="Microsoft Sans Serif"/>
          <w:color w:val="000000"/>
        </w:rPr>
      </w:pPr>
      <w:bookmarkStart w:id="14" w:name="_Hlk36567551"/>
    </w:p>
    <w:p w14:paraId="0D5EF785" w14:textId="6F9D4C6E" w:rsidR="00EB7FC9" w:rsidRPr="00D21399" w:rsidRDefault="00ED012E" w:rsidP="00D75BC2">
      <w:pPr>
        <w:keepNext/>
        <w:widowControl w:val="0"/>
        <w:autoSpaceDE w:val="0"/>
        <w:autoSpaceDN w:val="0"/>
        <w:adjustRightInd w:val="0"/>
        <w:spacing w:after="0" w:line="240" w:lineRule="auto"/>
        <w:ind w:right="108"/>
        <w:jc w:val="both"/>
        <w:rPr>
          <w:rFonts w:cs="Microsoft Sans Serif"/>
          <w:color w:val="000000"/>
        </w:rPr>
      </w:pPr>
      <w:r>
        <w:rPr>
          <w:rFonts w:cs="Microsoft Sans Serif"/>
          <w:color w:val="000000"/>
        </w:rPr>
        <w:t>L’</w:t>
      </w:r>
      <w:r w:rsidRPr="00D75BC2">
        <w:rPr>
          <w:rFonts w:cs="Microsoft Sans Serif"/>
          <w:color w:val="000000"/>
          <w:highlight w:val="lightGray"/>
        </w:rPr>
        <w:t>annexe 2</w:t>
      </w:r>
      <w:r w:rsidR="00EB7FC9" w:rsidRPr="00D75BC2">
        <w:rPr>
          <w:rFonts w:cs="Microsoft Sans Serif"/>
          <w:color w:val="000000"/>
          <w:highlight w:val="lightGray"/>
        </w:rPr>
        <w:t xml:space="preserve"> au présent acte d’engagement</w:t>
      </w:r>
      <w:r w:rsidR="00EB7FC9" w:rsidRPr="00D21399">
        <w:rPr>
          <w:rFonts w:cs="Microsoft Sans Serif"/>
          <w:color w:val="000000"/>
        </w:rPr>
        <w:t xml:space="preserve"> constitue un modèle de déclaration de sous-traitance qui</w:t>
      </w:r>
      <w:r w:rsidR="00D75BC2">
        <w:rPr>
          <w:rFonts w:cs="Microsoft Sans Serif"/>
          <w:color w:val="000000"/>
        </w:rPr>
        <w:t xml:space="preserve"> </w:t>
      </w:r>
      <w:r w:rsidR="00EB7FC9" w:rsidRPr="00D21399">
        <w:rPr>
          <w:rFonts w:cs="Microsoft Sans Serif"/>
          <w:color w:val="000000"/>
        </w:rPr>
        <w:t>devra impérativement être repris par le titulaire pour les prestations qu’il envisage de sous-traiter. Une déclaration par sous-traitant devra être renseignée.</w:t>
      </w:r>
      <w:r w:rsidR="00D75BC2">
        <w:rPr>
          <w:rFonts w:cs="Microsoft Sans Serif"/>
          <w:color w:val="000000"/>
        </w:rPr>
        <w:t xml:space="preserve"> </w:t>
      </w:r>
      <w:r w:rsidR="00EB7FC9" w:rsidRPr="00D21399">
        <w:rPr>
          <w:rFonts w:cs="Microsoft Sans Serif"/>
          <w:color w:val="000000"/>
        </w:rPr>
        <w:t>Le montant des prestations sous-traitées indiqué dans chaque annexe constitue le montant maximal de la créance que le sous-traitant concerné pourra présenter en nantissement ou en cession.</w:t>
      </w:r>
    </w:p>
    <w:p w14:paraId="703303F8" w14:textId="77777777" w:rsidR="00D75BC2" w:rsidRDefault="00D75BC2" w:rsidP="00D75BC2">
      <w:pPr>
        <w:keepNext/>
        <w:widowControl w:val="0"/>
        <w:autoSpaceDE w:val="0"/>
        <w:autoSpaceDN w:val="0"/>
        <w:adjustRightInd w:val="0"/>
        <w:spacing w:after="0" w:line="240" w:lineRule="auto"/>
        <w:ind w:right="108"/>
        <w:jc w:val="both"/>
        <w:rPr>
          <w:rFonts w:cs="Microsoft Sans Serif"/>
          <w:color w:val="000000"/>
        </w:rPr>
      </w:pPr>
    </w:p>
    <w:p w14:paraId="0D5EF787" w14:textId="367AB566" w:rsidR="00EB7FC9" w:rsidRDefault="00EB7FC9" w:rsidP="00D75BC2">
      <w:pPr>
        <w:keepNext/>
        <w:widowControl w:val="0"/>
        <w:autoSpaceDE w:val="0"/>
        <w:autoSpaceDN w:val="0"/>
        <w:adjustRightInd w:val="0"/>
        <w:spacing w:after="0" w:line="240" w:lineRule="auto"/>
        <w:ind w:right="108"/>
        <w:jc w:val="both"/>
        <w:rPr>
          <w:rFonts w:cs="Microsoft Sans Serif"/>
          <w:color w:val="000000"/>
        </w:rPr>
      </w:pPr>
      <w:r w:rsidRPr="00D21399">
        <w:rPr>
          <w:rFonts w:cs="Microsoft Sans Serif"/>
          <w:color w:val="000000"/>
        </w:rPr>
        <w:t xml:space="preserve">Chaque </w:t>
      </w:r>
      <w:r w:rsidR="005B37C4">
        <w:rPr>
          <w:rFonts w:cs="Microsoft Sans Serif"/>
          <w:color w:val="000000"/>
        </w:rPr>
        <w:t>acte spécial</w:t>
      </w:r>
      <w:r w:rsidRPr="00D21399">
        <w:rPr>
          <w:rFonts w:cs="Microsoft Sans Serif"/>
          <w:color w:val="000000"/>
        </w:rPr>
        <w:t xml:space="preserve"> constitue une demande d’acceptation du sous-traitant concerné et d’agrément des </w:t>
      </w:r>
      <w:r w:rsidRPr="00D21399">
        <w:rPr>
          <w:rFonts w:cs="Microsoft Sans Serif"/>
          <w:color w:val="000000"/>
        </w:rPr>
        <w:lastRenderedPageBreak/>
        <w:t xml:space="preserve">conditions de paiement du contrat de sous-traitance. Cette demande est réputée prendre effet à la date de notification du marché ; cette notification est réputée emporter acceptation du sous-traitant et agrément des conditions de paiement du contrat de sous-traitance. Si la déclaration est présentée en cours d’exécution, elle prend effet à sa date de notification par </w:t>
      </w:r>
      <w:r w:rsidR="00F63348">
        <w:rPr>
          <w:rFonts w:cs="Microsoft Sans Serif"/>
          <w:color w:val="000000"/>
        </w:rPr>
        <w:t>l’Acheteur</w:t>
      </w:r>
      <w:r w:rsidRPr="00D21399">
        <w:rPr>
          <w:rFonts w:cs="Microsoft Sans Serif"/>
          <w:color w:val="000000"/>
        </w:rPr>
        <w:t>.</w:t>
      </w:r>
    </w:p>
    <w:bookmarkEnd w:id="14"/>
    <w:p w14:paraId="0D5EF788" w14:textId="77777777" w:rsidR="00EB7FC9" w:rsidRPr="00D75BC2" w:rsidRDefault="00EB7FC9" w:rsidP="00840710">
      <w:pPr>
        <w:pStyle w:val="Titre1"/>
        <w:widowControl w:val="0"/>
        <w:numPr>
          <w:ilvl w:val="0"/>
          <w:numId w:val="4"/>
        </w:numPr>
        <w:autoSpaceDE w:val="0"/>
        <w:autoSpaceDN w:val="0"/>
        <w:adjustRightInd w:val="0"/>
        <w:spacing w:before="480" w:after="0" w:line="240" w:lineRule="auto"/>
        <w:ind w:left="284" w:hanging="284"/>
        <w:contextualSpacing w:val="0"/>
        <w:rPr>
          <w:rFonts w:cs="Microsoft Sans Serif"/>
        </w:rPr>
      </w:pPr>
      <w:r w:rsidRPr="00D75BC2">
        <w:rPr>
          <w:rFonts w:cs="Microsoft Sans Serif"/>
        </w:rPr>
        <w:t>PAIEMENTS</w:t>
      </w:r>
    </w:p>
    <w:p w14:paraId="0D5EF789" w14:textId="77777777" w:rsidR="00EB7FC9" w:rsidRPr="00D21399" w:rsidRDefault="00EB7FC9" w:rsidP="007308DC">
      <w:pPr>
        <w:spacing w:after="0"/>
        <w:jc w:val="both"/>
        <w:rPr>
          <w:rFonts w:cs="Microsoft Sans Serif"/>
          <w:color w:val="000000"/>
        </w:rPr>
      </w:pPr>
    </w:p>
    <w:p w14:paraId="1FE6FA67" w14:textId="0FC1D615" w:rsidR="000B5CCD" w:rsidRPr="00D21399" w:rsidRDefault="00DE4F35" w:rsidP="000B5CCD">
      <w:pPr>
        <w:spacing w:after="0"/>
        <w:jc w:val="both"/>
        <w:rPr>
          <w:rFonts w:cs="Microsoft Sans Serif"/>
          <w:color w:val="000000"/>
        </w:rPr>
      </w:pPr>
      <w:r>
        <w:rPr>
          <w:rFonts w:cs="Microsoft Sans Serif"/>
          <w:color w:val="000000"/>
        </w:rPr>
        <w:t>L’Acheteur</w:t>
      </w:r>
      <w:r w:rsidR="000B5CCD" w:rsidRPr="00085CB4">
        <w:rPr>
          <w:rFonts w:cs="Microsoft Sans Serif"/>
          <w:color w:val="000000"/>
        </w:rPr>
        <w:t xml:space="preserve"> se libérera</w:t>
      </w:r>
      <w:r w:rsidR="000B5CCD" w:rsidRPr="00D21399">
        <w:rPr>
          <w:rFonts w:cs="Microsoft Sans Serif"/>
          <w:color w:val="000000"/>
        </w:rPr>
        <w:t xml:space="preserve"> des sommes dues au titre du marché sur présentation de factures en exécution des prestations faisant l’objet du présent marché, en faisant porter le montant au crédit du compte (joindre un RIB ou RIP) :</w:t>
      </w:r>
    </w:p>
    <w:p w14:paraId="0D5EF78B" w14:textId="77777777" w:rsidR="00EB7FC9" w:rsidRPr="00D21399" w:rsidRDefault="00EB7FC9" w:rsidP="007308DC">
      <w:pPr>
        <w:spacing w:after="0"/>
        <w:jc w:val="both"/>
        <w:rPr>
          <w:rFonts w:cs="Microsoft Sans Serif"/>
          <w:color w:val="000000"/>
        </w:rPr>
      </w:pPr>
    </w:p>
    <w:p w14:paraId="0D5EF78C" w14:textId="770A9F7A" w:rsidR="007308DC" w:rsidRPr="00D21399" w:rsidRDefault="00365FEF" w:rsidP="007308DC">
      <w:pPr>
        <w:keepLines/>
        <w:widowControl w:val="0"/>
        <w:autoSpaceDE w:val="0"/>
        <w:autoSpaceDN w:val="0"/>
        <w:adjustRightInd w:val="0"/>
        <w:spacing w:before="80" w:after="0" w:line="240" w:lineRule="auto"/>
        <w:ind w:left="117" w:right="111"/>
        <w:rPr>
          <w:rFonts w:cs="Microsoft Sans Serif"/>
          <w:color w:val="000000"/>
        </w:rPr>
      </w:pPr>
      <w:r w:rsidRPr="00D21399">
        <w:rPr>
          <w:rFonts w:ascii="Wingdings" w:eastAsia="Wingdings" w:hAnsi="Wingdings" w:cs="Wingdings"/>
        </w:rPr>
        <w:t>q</w:t>
      </w:r>
      <w:r w:rsidRPr="00D21399">
        <w:rPr>
          <w:rFonts w:cs="Microsoft Sans Serif"/>
          <w:color w:val="000000"/>
        </w:rPr>
        <w:t xml:space="preserve"> </w:t>
      </w:r>
      <w:r w:rsidR="00EB7FC9" w:rsidRPr="00D21399">
        <w:rPr>
          <w:rFonts w:cs="Microsoft Sans Serif"/>
          <w:b/>
          <w:color w:val="000000"/>
          <w:u w:val="single"/>
        </w:rPr>
        <w:t>Titulaire unique</w:t>
      </w:r>
    </w:p>
    <w:p w14:paraId="0D5EF78D" w14:textId="77777777" w:rsidR="00EB7FC9" w:rsidRPr="00D21399" w:rsidRDefault="00EB7FC9" w:rsidP="007308DC">
      <w:pPr>
        <w:keepLines/>
        <w:widowControl w:val="0"/>
        <w:autoSpaceDE w:val="0"/>
        <w:autoSpaceDN w:val="0"/>
        <w:adjustRightInd w:val="0"/>
        <w:spacing w:before="80" w:after="0" w:line="240" w:lineRule="auto"/>
        <w:ind w:left="117" w:right="111"/>
        <w:rPr>
          <w:rFonts w:cs="Microsoft Sans Serif"/>
        </w:rPr>
      </w:pPr>
    </w:p>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7308DC" w:rsidRPr="00D21399" w14:paraId="0D5EF792" w14:textId="77777777" w:rsidTr="007308DC">
        <w:trPr>
          <w:cantSplit/>
        </w:trPr>
        <w:tc>
          <w:tcPr>
            <w:tcW w:w="69" w:type="dxa"/>
            <w:tcBorders>
              <w:top w:val="single" w:sz="6" w:space="0" w:color="000000"/>
              <w:left w:val="single" w:sz="6" w:space="0" w:color="000000"/>
              <w:bottom w:val="nil"/>
              <w:right w:val="nil"/>
            </w:tcBorders>
            <w:shd w:val="clear" w:color="auto" w:fill="FFFFFF"/>
          </w:tcPr>
          <w:p w14:paraId="0D5EF78E"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sz="6" w:space="0" w:color="000000"/>
              <w:left w:val="nil"/>
              <w:bottom w:val="nil"/>
              <w:right w:val="nil"/>
            </w:tcBorders>
            <w:shd w:val="clear" w:color="auto" w:fill="FFFFFF"/>
          </w:tcPr>
          <w:p w14:paraId="0D5EF78F"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sz="6" w:space="0" w:color="000000"/>
              <w:left w:val="nil"/>
              <w:bottom w:val="nil"/>
              <w:right w:val="nil"/>
            </w:tcBorders>
            <w:shd w:val="clear" w:color="auto" w:fill="FFFFFF"/>
          </w:tcPr>
          <w:p w14:paraId="0D5EF790"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sz="6" w:space="0" w:color="000000"/>
              <w:left w:val="nil"/>
              <w:bottom w:val="nil"/>
              <w:right w:val="single" w:sz="8" w:space="0" w:color="000000"/>
            </w:tcBorders>
            <w:shd w:val="clear" w:color="auto" w:fill="FFFFFF"/>
          </w:tcPr>
          <w:p w14:paraId="0D5EF791"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r>
      <w:tr w:rsidR="007308DC" w:rsidRPr="00D21399" w14:paraId="0D5EF797" w14:textId="77777777" w:rsidTr="007308DC">
        <w:trPr>
          <w:cantSplit/>
        </w:trPr>
        <w:tc>
          <w:tcPr>
            <w:tcW w:w="69" w:type="dxa"/>
            <w:tcBorders>
              <w:top w:val="nil"/>
              <w:left w:val="single" w:sz="6" w:space="0" w:color="000000"/>
              <w:bottom w:val="nil"/>
              <w:right w:val="nil"/>
            </w:tcBorders>
            <w:shd w:val="clear" w:color="auto" w:fill="FFFFFF"/>
          </w:tcPr>
          <w:p w14:paraId="0D5EF793"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14:paraId="0D5EF79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0D5EF79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9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9C" w14:textId="77777777" w:rsidTr="007308DC">
        <w:trPr>
          <w:cantSplit/>
        </w:trPr>
        <w:tc>
          <w:tcPr>
            <w:tcW w:w="69" w:type="dxa"/>
            <w:tcBorders>
              <w:top w:val="nil"/>
              <w:left w:val="single" w:sz="6" w:space="0" w:color="000000"/>
              <w:bottom w:val="nil"/>
              <w:right w:val="nil"/>
            </w:tcBorders>
            <w:shd w:val="clear" w:color="auto" w:fill="FFFFFF"/>
          </w:tcPr>
          <w:p w14:paraId="0D5EF79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9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9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9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A1" w14:textId="77777777" w:rsidTr="007308DC">
        <w:trPr>
          <w:cantSplit/>
        </w:trPr>
        <w:tc>
          <w:tcPr>
            <w:tcW w:w="69" w:type="dxa"/>
            <w:tcBorders>
              <w:top w:val="nil"/>
              <w:left w:val="single" w:sz="6" w:space="0" w:color="000000"/>
              <w:bottom w:val="nil"/>
              <w:right w:val="nil"/>
            </w:tcBorders>
            <w:shd w:val="clear" w:color="auto" w:fill="FFFFFF"/>
          </w:tcPr>
          <w:p w14:paraId="0D5EF79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0D5EF79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0D5EF79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A6" w14:textId="77777777" w:rsidTr="007308DC">
        <w:trPr>
          <w:cantSplit/>
        </w:trPr>
        <w:tc>
          <w:tcPr>
            <w:tcW w:w="69" w:type="dxa"/>
            <w:tcBorders>
              <w:top w:val="nil"/>
              <w:left w:val="single" w:sz="6" w:space="0" w:color="000000"/>
              <w:bottom w:val="nil"/>
              <w:right w:val="nil"/>
            </w:tcBorders>
            <w:shd w:val="clear" w:color="auto" w:fill="FFFFFF"/>
          </w:tcPr>
          <w:p w14:paraId="0D5EF7A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A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A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AB" w14:textId="77777777" w:rsidTr="007308DC">
        <w:trPr>
          <w:cantSplit/>
        </w:trPr>
        <w:tc>
          <w:tcPr>
            <w:tcW w:w="69" w:type="dxa"/>
            <w:tcBorders>
              <w:top w:val="nil"/>
              <w:left w:val="single" w:sz="6" w:space="0" w:color="000000"/>
              <w:bottom w:val="nil"/>
              <w:right w:val="nil"/>
            </w:tcBorders>
            <w:shd w:val="clear" w:color="auto" w:fill="FFFFFF"/>
          </w:tcPr>
          <w:p w14:paraId="0D5EF7A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0D5EF7A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0D5EF7A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B0" w14:textId="77777777" w:rsidTr="007308DC">
        <w:trPr>
          <w:cantSplit/>
        </w:trPr>
        <w:tc>
          <w:tcPr>
            <w:tcW w:w="69" w:type="dxa"/>
            <w:tcBorders>
              <w:top w:val="nil"/>
              <w:left w:val="single" w:sz="6" w:space="0" w:color="000000"/>
              <w:bottom w:val="nil"/>
              <w:right w:val="nil"/>
            </w:tcBorders>
            <w:shd w:val="clear" w:color="auto" w:fill="FFFFFF"/>
          </w:tcPr>
          <w:p w14:paraId="0D5EF7A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A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A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5B25C5" w:rsidRPr="00D21399" w14:paraId="0D5EF7CC" w14:textId="77777777" w:rsidTr="007308DC">
        <w:trPr>
          <w:cantSplit/>
        </w:trPr>
        <w:tc>
          <w:tcPr>
            <w:tcW w:w="69" w:type="dxa"/>
            <w:tcBorders>
              <w:top w:val="nil"/>
              <w:left w:val="single" w:sz="6" w:space="0" w:color="000000"/>
              <w:bottom w:val="nil"/>
              <w:right w:val="nil"/>
            </w:tcBorders>
            <w:shd w:val="clear" w:color="auto" w:fill="FFFFFF"/>
          </w:tcPr>
          <w:p w14:paraId="0D5EF7B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D5EF7B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0D5EF7B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B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B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B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0D5EF7B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B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D5EF7B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B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D5EF7B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B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0D5EF7B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0D5EF7B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0D5EF7B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0D5EF7C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0D5EF7C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0D5EF7C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0D5EF7C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0D5EF7C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0D5EF7C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0D5EF7C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0D5EF7C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0D5EF7C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D5EF7C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D5EF7C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sz="8" w:space="0" w:color="000000"/>
            </w:tcBorders>
            <w:shd w:val="clear" w:color="auto" w:fill="FFFFFF"/>
          </w:tcPr>
          <w:p w14:paraId="0D5EF7C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D1" w14:textId="77777777" w:rsidTr="007308DC">
        <w:trPr>
          <w:cantSplit/>
        </w:trPr>
        <w:tc>
          <w:tcPr>
            <w:tcW w:w="69" w:type="dxa"/>
            <w:tcBorders>
              <w:top w:val="nil"/>
              <w:left w:val="single" w:sz="6" w:space="0" w:color="000000"/>
              <w:bottom w:val="nil"/>
              <w:right w:val="nil"/>
            </w:tcBorders>
            <w:shd w:val="clear" w:color="auto" w:fill="FFFFFF"/>
          </w:tcPr>
          <w:p w14:paraId="0D5EF7C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C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C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D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E3" w14:textId="77777777" w:rsidTr="007308DC">
        <w:trPr>
          <w:cantSplit/>
        </w:trPr>
        <w:tc>
          <w:tcPr>
            <w:tcW w:w="69" w:type="dxa"/>
            <w:tcBorders>
              <w:top w:val="nil"/>
              <w:left w:val="single" w:sz="6" w:space="0" w:color="000000"/>
              <w:bottom w:val="nil"/>
              <w:right w:val="nil"/>
            </w:tcBorders>
            <w:shd w:val="clear" w:color="auto" w:fill="FFFFFF"/>
          </w:tcPr>
          <w:p w14:paraId="0D5EF7D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D5EF7D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0D5EF7D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D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D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D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0D5EF7D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D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D5EF7D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D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D5EF7D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D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D5EF7D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D5EF7D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sz="6" w:space="0" w:color="000000"/>
              <w:bottom w:val="nil"/>
              <w:right w:val="nil"/>
            </w:tcBorders>
            <w:shd w:val="clear" w:color="auto" w:fill="FFFFFF"/>
          </w:tcPr>
          <w:p w14:paraId="0D5EF7E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14:paraId="0D5EF7E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E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E8" w14:textId="77777777" w:rsidTr="007308DC">
        <w:trPr>
          <w:cantSplit/>
        </w:trPr>
        <w:tc>
          <w:tcPr>
            <w:tcW w:w="69" w:type="dxa"/>
            <w:tcBorders>
              <w:top w:val="nil"/>
              <w:left w:val="single" w:sz="6" w:space="0" w:color="000000"/>
              <w:bottom w:val="single" w:sz="8" w:space="0" w:color="000000"/>
              <w:right w:val="nil"/>
            </w:tcBorders>
            <w:shd w:val="clear" w:color="auto" w:fill="FFFFFF"/>
          </w:tcPr>
          <w:p w14:paraId="0D5EF7E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sz="8" w:space="0" w:color="000000"/>
              <w:right w:val="nil"/>
            </w:tcBorders>
            <w:shd w:val="clear" w:color="auto" w:fill="FFFFFF"/>
          </w:tcPr>
          <w:p w14:paraId="0D5EF7E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single" w:sz="8" w:space="0" w:color="000000"/>
              <w:right w:val="nil"/>
            </w:tcBorders>
            <w:shd w:val="clear" w:color="auto" w:fill="FFFFFF"/>
          </w:tcPr>
          <w:p w14:paraId="0D5EF7E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sz="8" w:space="0" w:color="000000"/>
              <w:right w:val="single" w:sz="8" w:space="0" w:color="000000"/>
            </w:tcBorders>
            <w:shd w:val="clear" w:color="auto" w:fill="FFFFFF"/>
          </w:tcPr>
          <w:p w14:paraId="0D5EF7E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bl>
    <w:p w14:paraId="0D5EF7E9" w14:textId="77777777" w:rsidR="00C147DC" w:rsidRDefault="00C147DC" w:rsidP="007308DC">
      <w:pPr>
        <w:keepLines/>
        <w:widowControl w:val="0"/>
        <w:autoSpaceDE w:val="0"/>
        <w:autoSpaceDN w:val="0"/>
        <w:adjustRightInd w:val="0"/>
        <w:spacing w:before="80" w:after="0" w:line="240" w:lineRule="auto"/>
        <w:ind w:left="117" w:right="111"/>
        <w:rPr>
          <w:rFonts w:cs="Microsoft Sans Serif"/>
          <w:color w:val="000000"/>
        </w:rPr>
      </w:pPr>
    </w:p>
    <w:p w14:paraId="3C63A8FF" w14:textId="59F3EF9F" w:rsidR="00365FEF" w:rsidRDefault="00365FEF" w:rsidP="00365FEF">
      <w:pPr>
        <w:keepLines/>
        <w:widowControl w:val="0"/>
        <w:autoSpaceDE w:val="0"/>
        <w:autoSpaceDN w:val="0"/>
        <w:adjustRightInd w:val="0"/>
        <w:spacing w:before="80" w:after="0" w:line="240" w:lineRule="auto"/>
        <w:ind w:left="117" w:right="111"/>
        <w:rPr>
          <w:rFonts w:cs="Microsoft Sans Serif"/>
          <w:b/>
          <w:color w:val="000000"/>
          <w:u w:val="single"/>
        </w:rPr>
      </w:pPr>
      <w:r w:rsidRPr="00D21399">
        <w:rPr>
          <w:rFonts w:ascii="Wingdings" w:eastAsia="Wingdings" w:hAnsi="Wingdings" w:cs="Wingdings"/>
        </w:rPr>
        <w:t>q</w:t>
      </w:r>
      <w:r w:rsidRPr="00D21399">
        <w:rPr>
          <w:rFonts w:cs="Microsoft Sans Serif"/>
          <w:color w:val="000000"/>
        </w:rPr>
        <w:t xml:space="preserve"> </w:t>
      </w:r>
      <w:r w:rsidRPr="00D21399">
        <w:rPr>
          <w:rFonts w:cs="Microsoft Sans Serif"/>
          <w:b/>
          <w:color w:val="000000"/>
          <w:u w:val="single"/>
        </w:rPr>
        <w:t>Groupement :</w:t>
      </w:r>
    </w:p>
    <w:p w14:paraId="7E3C7BA7" w14:textId="218CFE26" w:rsidR="00FA0C98" w:rsidRDefault="00FA0C98" w:rsidP="00365FEF">
      <w:pPr>
        <w:keepLines/>
        <w:widowControl w:val="0"/>
        <w:autoSpaceDE w:val="0"/>
        <w:autoSpaceDN w:val="0"/>
        <w:adjustRightInd w:val="0"/>
        <w:spacing w:before="80" w:after="0" w:line="240" w:lineRule="auto"/>
        <w:ind w:left="117" w:right="111"/>
        <w:rPr>
          <w:rFonts w:cs="Microsoft Sans Serif"/>
          <w:color w:val="000000"/>
        </w:rPr>
      </w:pPr>
    </w:p>
    <w:p w14:paraId="56571BB2" w14:textId="77777777" w:rsidR="00365FEF" w:rsidRDefault="00365FEF" w:rsidP="008A2D19">
      <w:pPr>
        <w:keepLines/>
        <w:widowControl w:val="0"/>
        <w:autoSpaceDE w:val="0"/>
        <w:autoSpaceDN w:val="0"/>
        <w:adjustRightInd w:val="0"/>
        <w:spacing w:before="80" w:after="0" w:line="240" w:lineRule="auto"/>
        <w:ind w:right="111"/>
        <w:rPr>
          <w:rFonts w:cs="Microsoft Sans Serif"/>
        </w:rPr>
      </w:pPr>
    </w:p>
    <w:p w14:paraId="18229FF7" w14:textId="77777777" w:rsidR="00365FEF" w:rsidRPr="00F31E64" w:rsidRDefault="00365FEF" w:rsidP="00365FEF">
      <w:pPr>
        <w:keepLines/>
        <w:widowControl w:val="0"/>
        <w:autoSpaceDE w:val="0"/>
        <w:autoSpaceDN w:val="0"/>
        <w:adjustRightInd w:val="0"/>
        <w:spacing w:before="80" w:after="0" w:line="240" w:lineRule="auto"/>
        <w:ind w:left="117" w:right="111"/>
        <w:rPr>
          <w:rFonts w:cs="Microsoft Sans Serif"/>
          <w:i/>
          <w:u w:val="single"/>
        </w:rPr>
      </w:pPr>
      <w:r w:rsidRPr="00F31E64">
        <w:rPr>
          <w:rFonts w:cs="Microsoft Sans Serif"/>
          <w:i/>
          <w:u w:val="single"/>
        </w:rPr>
        <w:t>En cas de groupement conjoint avec mandataire solidaire / En cas de groupement solidaire</w:t>
      </w:r>
      <w:r w:rsidRPr="00F31E64">
        <w:rPr>
          <w:rFonts w:cs="Microsoft Sans Serif"/>
          <w:i/>
        </w:rPr>
        <w:t> :</w:t>
      </w:r>
    </w:p>
    <w:p w14:paraId="035F7EB5" w14:textId="77777777" w:rsidR="00365FEF" w:rsidRPr="00D21399" w:rsidRDefault="00365FEF" w:rsidP="00365FEF">
      <w:pPr>
        <w:keepLines/>
        <w:widowControl w:val="0"/>
        <w:autoSpaceDE w:val="0"/>
        <w:autoSpaceDN w:val="0"/>
        <w:adjustRightInd w:val="0"/>
        <w:spacing w:before="80" w:after="0" w:line="240" w:lineRule="auto"/>
        <w:ind w:left="117" w:right="111"/>
        <w:rPr>
          <w:rFonts w:cs="Microsoft Sans Serif"/>
        </w:rPr>
      </w:pPr>
    </w:p>
    <w:p w14:paraId="018C8D2C" w14:textId="77777777" w:rsidR="00365FEF" w:rsidRPr="00D21399" w:rsidRDefault="00365FEF" w:rsidP="00365FEF">
      <w:pPr>
        <w:spacing w:before="80" w:after="40"/>
        <w:ind w:left="426"/>
        <w:rPr>
          <w:rFonts w:cs="Microsoft Sans Serif"/>
          <w:lang w:val="fr-CA"/>
        </w:rPr>
      </w:pPr>
      <w:bookmarkStart w:id="15" w:name="_Hlk14084072"/>
      <w:r w:rsidRPr="00D21399">
        <w:rPr>
          <w:rFonts w:ascii="Wingdings" w:eastAsia="Wingdings" w:hAnsi="Wingdings" w:cs="Wingdings"/>
        </w:rPr>
        <w:t>q</w:t>
      </w:r>
      <w:r>
        <w:rPr>
          <w:rFonts w:cs="Microsoft Sans Serif"/>
        </w:rPr>
        <w:t xml:space="preserve"> </w:t>
      </w:r>
      <w:r w:rsidRPr="00D21399">
        <w:rPr>
          <w:rFonts w:cs="Microsoft Sans Serif"/>
          <w:lang w:val="fr-CA"/>
        </w:rPr>
        <w:t xml:space="preserve">Paiement effectué sur le compte du mandataire </w:t>
      </w:r>
    </w:p>
    <w:bookmarkEnd w:id="15"/>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365FEF" w:rsidRPr="00D21399" w14:paraId="4513DEB6" w14:textId="77777777" w:rsidTr="00D75BC2">
        <w:trPr>
          <w:cantSplit/>
        </w:trPr>
        <w:tc>
          <w:tcPr>
            <w:tcW w:w="69" w:type="dxa"/>
            <w:tcBorders>
              <w:top w:val="single" w:sz="6" w:space="0" w:color="000000"/>
              <w:left w:val="single" w:sz="6" w:space="0" w:color="000000"/>
              <w:bottom w:val="nil"/>
              <w:right w:val="nil"/>
            </w:tcBorders>
            <w:shd w:val="clear" w:color="auto" w:fill="FFFFFF"/>
          </w:tcPr>
          <w:p w14:paraId="081072EE"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sz="6" w:space="0" w:color="000000"/>
              <w:left w:val="nil"/>
              <w:bottom w:val="nil"/>
              <w:right w:val="nil"/>
            </w:tcBorders>
            <w:shd w:val="clear" w:color="auto" w:fill="FFFFFF"/>
          </w:tcPr>
          <w:p w14:paraId="7A15D2CD"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sz="6" w:space="0" w:color="000000"/>
              <w:left w:val="nil"/>
              <w:bottom w:val="nil"/>
              <w:right w:val="nil"/>
            </w:tcBorders>
            <w:shd w:val="clear" w:color="auto" w:fill="FFFFFF"/>
          </w:tcPr>
          <w:p w14:paraId="3244EC9C"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sz="6" w:space="0" w:color="000000"/>
              <w:left w:val="nil"/>
              <w:bottom w:val="nil"/>
              <w:right w:val="single" w:sz="8" w:space="0" w:color="000000"/>
            </w:tcBorders>
            <w:shd w:val="clear" w:color="auto" w:fill="FFFFFF"/>
          </w:tcPr>
          <w:p w14:paraId="1935EEB9"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r>
      <w:tr w:rsidR="00365FEF" w:rsidRPr="00D21399" w14:paraId="70065AD8" w14:textId="77777777" w:rsidTr="00D75BC2">
        <w:trPr>
          <w:cantSplit/>
        </w:trPr>
        <w:tc>
          <w:tcPr>
            <w:tcW w:w="69" w:type="dxa"/>
            <w:tcBorders>
              <w:top w:val="nil"/>
              <w:left w:val="single" w:sz="6" w:space="0" w:color="000000"/>
              <w:bottom w:val="nil"/>
              <w:right w:val="nil"/>
            </w:tcBorders>
            <w:shd w:val="clear" w:color="auto" w:fill="FFFFFF"/>
          </w:tcPr>
          <w:p w14:paraId="2653CC1A"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14:paraId="77C9CF1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1419C64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BD8321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239F04A6" w14:textId="77777777" w:rsidTr="00D75BC2">
        <w:trPr>
          <w:cantSplit/>
        </w:trPr>
        <w:tc>
          <w:tcPr>
            <w:tcW w:w="69" w:type="dxa"/>
            <w:tcBorders>
              <w:top w:val="nil"/>
              <w:left w:val="single" w:sz="6" w:space="0" w:color="000000"/>
              <w:bottom w:val="nil"/>
              <w:right w:val="nil"/>
            </w:tcBorders>
            <w:shd w:val="clear" w:color="auto" w:fill="FFFFFF"/>
          </w:tcPr>
          <w:p w14:paraId="3ED7FD0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7F134A1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220F207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95C43B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15239E7" w14:textId="77777777" w:rsidTr="00D75BC2">
        <w:trPr>
          <w:cantSplit/>
        </w:trPr>
        <w:tc>
          <w:tcPr>
            <w:tcW w:w="69" w:type="dxa"/>
            <w:tcBorders>
              <w:top w:val="nil"/>
              <w:left w:val="single" w:sz="6" w:space="0" w:color="000000"/>
              <w:bottom w:val="nil"/>
              <w:right w:val="nil"/>
            </w:tcBorders>
            <w:shd w:val="clear" w:color="auto" w:fill="FFFFFF"/>
          </w:tcPr>
          <w:p w14:paraId="2682121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66FE037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39D865D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DC6DE7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384F1AF1" w14:textId="77777777" w:rsidTr="00D75BC2">
        <w:trPr>
          <w:cantSplit/>
        </w:trPr>
        <w:tc>
          <w:tcPr>
            <w:tcW w:w="69" w:type="dxa"/>
            <w:tcBorders>
              <w:top w:val="nil"/>
              <w:left w:val="single" w:sz="6" w:space="0" w:color="000000"/>
              <w:bottom w:val="nil"/>
              <w:right w:val="nil"/>
            </w:tcBorders>
            <w:shd w:val="clear" w:color="auto" w:fill="FFFFFF"/>
          </w:tcPr>
          <w:p w14:paraId="1A841A4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58EFE01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574C03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6AFE494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31FF15FA" w14:textId="77777777" w:rsidTr="00D75BC2">
        <w:trPr>
          <w:cantSplit/>
        </w:trPr>
        <w:tc>
          <w:tcPr>
            <w:tcW w:w="69" w:type="dxa"/>
            <w:tcBorders>
              <w:top w:val="nil"/>
              <w:left w:val="single" w:sz="6" w:space="0" w:color="000000"/>
              <w:bottom w:val="nil"/>
              <w:right w:val="nil"/>
            </w:tcBorders>
            <w:shd w:val="clear" w:color="auto" w:fill="FFFFFF"/>
          </w:tcPr>
          <w:p w14:paraId="4DC94EB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3EDDA10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5777DF5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2CBEE25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38ADD142" w14:textId="77777777" w:rsidTr="00D75BC2">
        <w:trPr>
          <w:cantSplit/>
        </w:trPr>
        <w:tc>
          <w:tcPr>
            <w:tcW w:w="69" w:type="dxa"/>
            <w:tcBorders>
              <w:top w:val="nil"/>
              <w:left w:val="single" w:sz="6" w:space="0" w:color="000000"/>
              <w:bottom w:val="nil"/>
              <w:right w:val="nil"/>
            </w:tcBorders>
            <w:shd w:val="clear" w:color="auto" w:fill="FFFFFF"/>
          </w:tcPr>
          <w:p w14:paraId="21FAEBE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32385C0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372F35F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2936DC4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5B25C5" w:rsidRPr="00D21399" w14:paraId="00065077" w14:textId="77777777" w:rsidTr="00D75BC2">
        <w:trPr>
          <w:cantSplit/>
        </w:trPr>
        <w:tc>
          <w:tcPr>
            <w:tcW w:w="69" w:type="dxa"/>
            <w:tcBorders>
              <w:top w:val="nil"/>
              <w:left w:val="single" w:sz="6" w:space="0" w:color="000000"/>
              <w:bottom w:val="nil"/>
              <w:right w:val="nil"/>
            </w:tcBorders>
            <w:shd w:val="clear" w:color="auto" w:fill="FFFFFF"/>
          </w:tcPr>
          <w:p w14:paraId="7F41AAA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153D25D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65E2243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2F93394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3E092B9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0DA0EA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487206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96A55B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5F66C9B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55607F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507D54D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32BC2F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70E2A2C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418B25E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123ABE2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729DBBD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283B8FC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100898F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34E03DD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19B1A80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4F886B4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3F88BFB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7C2E998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22C5B58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15D1C6E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2BC82AA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sz="8" w:space="0" w:color="000000"/>
            </w:tcBorders>
            <w:shd w:val="clear" w:color="auto" w:fill="FFFFFF"/>
          </w:tcPr>
          <w:p w14:paraId="39189B3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66179A98" w14:textId="77777777" w:rsidTr="00D75BC2">
        <w:trPr>
          <w:cantSplit/>
        </w:trPr>
        <w:tc>
          <w:tcPr>
            <w:tcW w:w="69" w:type="dxa"/>
            <w:tcBorders>
              <w:top w:val="nil"/>
              <w:left w:val="single" w:sz="6" w:space="0" w:color="000000"/>
              <w:bottom w:val="nil"/>
              <w:right w:val="nil"/>
            </w:tcBorders>
            <w:shd w:val="clear" w:color="auto" w:fill="FFFFFF"/>
          </w:tcPr>
          <w:p w14:paraId="0D49986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5B68A9F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594C7A1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65F43EB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F3022EB" w14:textId="77777777" w:rsidTr="00D75BC2">
        <w:trPr>
          <w:cantSplit/>
        </w:trPr>
        <w:tc>
          <w:tcPr>
            <w:tcW w:w="69" w:type="dxa"/>
            <w:tcBorders>
              <w:top w:val="nil"/>
              <w:left w:val="single" w:sz="6" w:space="0" w:color="000000"/>
              <w:bottom w:val="nil"/>
              <w:right w:val="nil"/>
            </w:tcBorders>
            <w:shd w:val="clear" w:color="auto" w:fill="FFFFFF"/>
          </w:tcPr>
          <w:p w14:paraId="3292B36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40FA404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5B7FC76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50122A7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63F4D6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42D0057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416ED77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44BAD6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648B18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DCF186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6CE70BC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6BC3A5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2E16320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248A397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sz="6" w:space="0" w:color="000000"/>
              <w:bottom w:val="nil"/>
              <w:right w:val="nil"/>
            </w:tcBorders>
            <w:shd w:val="clear" w:color="auto" w:fill="FFFFFF"/>
          </w:tcPr>
          <w:p w14:paraId="65CA8A6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14:paraId="262C6FE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11CDCCA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17A390E" w14:textId="77777777" w:rsidTr="00D75BC2">
        <w:trPr>
          <w:cantSplit/>
        </w:trPr>
        <w:tc>
          <w:tcPr>
            <w:tcW w:w="69" w:type="dxa"/>
            <w:tcBorders>
              <w:top w:val="nil"/>
              <w:left w:val="single" w:sz="6" w:space="0" w:color="000000"/>
              <w:bottom w:val="single" w:sz="8" w:space="0" w:color="000000"/>
              <w:right w:val="nil"/>
            </w:tcBorders>
            <w:shd w:val="clear" w:color="auto" w:fill="FFFFFF"/>
          </w:tcPr>
          <w:p w14:paraId="14B8507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sz="8" w:space="0" w:color="000000"/>
              <w:right w:val="nil"/>
            </w:tcBorders>
            <w:shd w:val="clear" w:color="auto" w:fill="FFFFFF"/>
          </w:tcPr>
          <w:p w14:paraId="7DF3967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single" w:sz="8" w:space="0" w:color="000000"/>
              <w:right w:val="nil"/>
            </w:tcBorders>
            <w:shd w:val="clear" w:color="auto" w:fill="FFFFFF"/>
          </w:tcPr>
          <w:p w14:paraId="04DFED4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sz="8" w:space="0" w:color="000000"/>
              <w:right w:val="single" w:sz="8" w:space="0" w:color="000000"/>
            </w:tcBorders>
            <w:shd w:val="clear" w:color="auto" w:fill="FFFFFF"/>
          </w:tcPr>
          <w:p w14:paraId="1D9FAB4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bl>
    <w:p w14:paraId="18EB9066" w14:textId="505E775C" w:rsidR="00365FEF" w:rsidRDefault="00365FEF" w:rsidP="00365FEF">
      <w:pPr>
        <w:spacing w:before="80" w:after="40"/>
        <w:ind w:left="426"/>
        <w:rPr>
          <w:rFonts w:cs="Microsoft Sans Serif"/>
          <w:lang w:val="fr-CA"/>
        </w:rPr>
      </w:pPr>
    </w:p>
    <w:p w14:paraId="4A7C6336" w14:textId="77777777" w:rsidR="007116B0" w:rsidRDefault="007116B0" w:rsidP="00365FEF">
      <w:pPr>
        <w:spacing w:before="80" w:after="40"/>
        <w:ind w:left="426"/>
        <w:rPr>
          <w:rFonts w:cs="Microsoft Sans Serif"/>
          <w:lang w:val="fr-CA"/>
        </w:rPr>
      </w:pPr>
    </w:p>
    <w:p w14:paraId="0A4A7D4B" w14:textId="77777777" w:rsidR="00365FEF" w:rsidRPr="00D21399" w:rsidRDefault="00365FEF" w:rsidP="00365FEF">
      <w:pPr>
        <w:spacing w:before="80" w:after="40"/>
        <w:ind w:left="426"/>
        <w:rPr>
          <w:rFonts w:cs="Microsoft Sans Serif"/>
          <w:lang w:val="fr-CA"/>
        </w:rPr>
      </w:pPr>
      <w:bookmarkStart w:id="16" w:name="_Hlk14084082"/>
      <w:r w:rsidRPr="00D21399">
        <w:rPr>
          <w:rFonts w:ascii="Wingdings" w:eastAsia="Wingdings" w:hAnsi="Wingdings" w:cs="Wingdings"/>
        </w:rPr>
        <w:t>q</w:t>
      </w:r>
      <w:r w:rsidRPr="00D21399">
        <w:rPr>
          <w:rFonts w:cs="Microsoft Sans Serif"/>
          <w:lang w:val="fr-CA"/>
        </w:rPr>
        <w:t xml:space="preserve"> Paiement effectué sur </w:t>
      </w:r>
      <w:r>
        <w:rPr>
          <w:rFonts w:cs="Microsoft Sans Serif"/>
          <w:lang w:val="fr-CA"/>
        </w:rPr>
        <w:t>le</w:t>
      </w:r>
      <w:r w:rsidRPr="00D21399">
        <w:rPr>
          <w:rFonts w:cs="Microsoft Sans Serif"/>
          <w:lang w:val="fr-CA"/>
        </w:rPr>
        <w:t xml:space="preserve"> compte unique</w:t>
      </w:r>
      <w:r>
        <w:rPr>
          <w:rFonts w:cs="Microsoft Sans Serif"/>
          <w:lang w:val="fr-CA"/>
        </w:rPr>
        <w:t xml:space="preserve"> du groupement</w:t>
      </w:r>
    </w:p>
    <w:bookmarkEnd w:id="16"/>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365FEF" w:rsidRPr="00D21399" w14:paraId="785CFCFE" w14:textId="77777777" w:rsidTr="00D75BC2">
        <w:trPr>
          <w:cantSplit/>
        </w:trPr>
        <w:tc>
          <w:tcPr>
            <w:tcW w:w="69" w:type="dxa"/>
            <w:tcBorders>
              <w:top w:val="single" w:sz="6" w:space="0" w:color="000000"/>
              <w:left w:val="single" w:sz="6" w:space="0" w:color="000000"/>
              <w:bottom w:val="nil"/>
              <w:right w:val="nil"/>
            </w:tcBorders>
            <w:shd w:val="clear" w:color="auto" w:fill="FFFFFF"/>
          </w:tcPr>
          <w:p w14:paraId="66B54B8F"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sz="6" w:space="0" w:color="000000"/>
              <w:left w:val="nil"/>
              <w:bottom w:val="nil"/>
              <w:right w:val="nil"/>
            </w:tcBorders>
            <w:shd w:val="clear" w:color="auto" w:fill="FFFFFF"/>
          </w:tcPr>
          <w:p w14:paraId="54209852"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sz="6" w:space="0" w:color="000000"/>
              <w:left w:val="nil"/>
              <w:bottom w:val="nil"/>
              <w:right w:val="nil"/>
            </w:tcBorders>
            <w:shd w:val="clear" w:color="auto" w:fill="FFFFFF"/>
          </w:tcPr>
          <w:p w14:paraId="018066CC"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sz="6" w:space="0" w:color="000000"/>
              <w:left w:val="nil"/>
              <w:bottom w:val="nil"/>
              <w:right w:val="single" w:sz="8" w:space="0" w:color="000000"/>
            </w:tcBorders>
            <w:shd w:val="clear" w:color="auto" w:fill="FFFFFF"/>
          </w:tcPr>
          <w:p w14:paraId="35F44DE4"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r>
      <w:tr w:rsidR="00365FEF" w:rsidRPr="00D21399" w14:paraId="5C175E04" w14:textId="77777777" w:rsidTr="00D75BC2">
        <w:trPr>
          <w:cantSplit/>
        </w:trPr>
        <w:tc>
          <w:tcPr>
            <w:tcW w:w="69" w:type="dxa"/>
            <w:tcBorders>
              <w:top w:val="nil"/>
              <w:left w:val="single" w:sz="6" w:space="0" w:color="000000"/>
              <w:bottom w:val="nil"/>
              <w:right w:val="nil"/>
            </w:tcBorders>
            <w:shd w:val="clear" w:color="auto" w:fill="FFFFFF"/>
          </w:tcPr>
          <w:p w14:paraId="2262876C"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14:paraId="38F20A7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3888FF2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7AB064C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8618641" w14:textId="77777777" w:rsidTr="00D75BC2">
        <w:trPr>
          <w:cantSplit/>
        </w:trPr>
        <w:tc>
          <w:tcPr>
            <w:tcW w:w="69" w:type="dxa"/>
            <w:tcBorders>
              <w:top w:val="nil"/>
              <w:left w:val="single" w:sz="6" w:space="0" w:color="000000"/>
              <w:bottom w:val="nil"/>
              <w:right w:val="nil"/>
            </w:tcBorders>
            <w:shd w:val="clear" w:color="auto" w:fill="FFFFFF"/>
          </w:tcPr>
          <w:p w14:paraId="077EA7F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20FF0A9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73455A5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46A739C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25FBAD5F" w14:textId="77777777" w:rsidTr="00D75BC2">
        <w:trPr>
          <w:cantSplit/>
        </w:trPr>
        <w:tc>
          <w:tcPr>
            <w:tcW w:w="69" w:type="dxa"/>
            <w:tcBorders>
              <w:top w:val="nil"/>
              <w:left w:val="single" w:sz="6" w:space="0" w:color="000000"/>
              <w:bottom w:val="nil"/>
              <w:right w:val="nil"/>
            </w:tcBorders>
            <w:shd w:val="clear" w:color="auto" w:fill="FFFFFF"/>
          </w:tcPr>
          <w:p w14:paraId="70682D1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67970ED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29214A9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7D3644D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2CE70C1A" w14:textId="77777777" w:rsidTr="00D75BC2">
        <w:trPr>
          <w:cantSplit/>
        </w:trPr>
        <w:tc>
          <w:tcPr>
            <w:tcW w:w="69" w:type="dxa"/>
            <w:tcBorders>
              <w:top w:val="nil"/>
              <w:left w:val="single" w:sz="6" w:space="0" w:color="000000"/>
              <w:bottom w:val="nil"/>
              <w:right w:val="nil"/>
            </w:tcBorders>
            <w:shd w:val="clear" w:color="auto" w:fill="FFFFFF"/>
          </w:tcPr>
          <w:p w14:paraId="4336D11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28FFD59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79B2D0B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5BFDA67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5D8DF3A1" w14:textId="77777777" w:rsidTr="00D75BC2">
        <w:trPr>
          <w:cantSplit/>
        </w:trPr>
        <w:tc>
          <w:tcPr>
            <w:tcW w:w="69" w:type="dxa"/>
            <w:tcBorders>
              <w:top w:val="nil"/>
              <w:left w:val="single" w:sz="6" w:space="0" w:color="000000"/>
              <w:bottom w:val="nil"/>
              <w:right w:val="nil"/>
            </w:tcBorders>
            <w:shd w:val="clear" w:color="auto" w:fill="FFFFFF"/>
          </w:tcPr>
          <w:p w14:paraId="36C80D2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33AC49A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7391B0D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73A95B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710A4C5F" w14:textId="77777777" w:rsidTr="00D75BC2">
        <w:trPr>
          <w:cantSplit/>
        </w:trPr>
        <w:tc>
          <w:tcPr>
            <w:tcW w:w="69" w:type="dxa"/>
            <w:tcBorders>
              <w:top w:val="nil"/>
              <w:left w:val="single" w:sz="6" w:space="0" w:color="000000"/>
              <w:bottom w:val="nil"/>
              <w:right w:val="nil"/>
            </w:tcBorders>
            <w:shd w:val="clear" w:color="auto" w:fill="FFFFFF"/>
          </w:tcPr>
          <w:p w14:paraId="29C84E2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46A8F1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6FF972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1655B4E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5B25C5" w:rsidRPr="00D21399" w14:paraId="114391AC" w14:textId="77777777" w:rsidTr="00D75BC2">
        <w:trPr>
          <w:cantSplit/>
        </w:trPr>
        <w:tc>
          <w:tcPr>
            <w:tcW w:w="69" w:type="dxa"/>
            <w:tcBorders>
              <w:top w:val="nil"/>
              <w:left w:val="single" w:sz="6" w:space="0" w:color="000000"/>
              <w:bottom w:val="nil"/>
              <w:right w:val="nil"/>
            </w:tcBorders>
            <w:shd w:val="clear" w:color="auto" w:fill="FFFFFF"/>
          </w:tcPr>
          <w:p w14:paraId="3320D0C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CF603F0" w14:textId="2A182B56"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851568">
              <w:rPr>
                <w:rFonts w:cs="Microsoft Sans Serif"/>
                <w:color w:val="000000"/>
              </w:rPr>
              <w:t xml:space="preserve"> </w:t>
            </w:r>
            <w:r w:rsidRPr="00D21399">
              <w:rPr>
                <w:rFonts w:cs="Microsoft Sans Serif"/>
                <w:color w:val="000000"/>
              </w:rPr>
              <w:t>:</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5501D70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42A2A39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746A003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21961DB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16FE94B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F9C739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00B67C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09859A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6FB3AC3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AE37AD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63EBCDC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68428FC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5C91C2F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5EF268F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14B255C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1892738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456735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2376645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0FF4ECC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422C291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33323EC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299F8B8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68B859B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3577B2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sz="8" w:space="0" w:color="000000"/>
            </w:tcBorders>
            <w:shd w:val="clear" w:color="auto" w:fill="FFFFFF"/>
          </w:tcPr>
          <w:p w14:paraId="4E1B882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74DFE270" w14:textId="77777777" w:rsidTr="00D75BC2">
        <w:trPr>
          <w:cantSplit/>
        </w:trPr>
        <w:tc>
          <w:tcPr>
            <w:tcW w:w="69" w:type="dxa"/>
            <w:tcBorders>
              <w:top w:val="nil"/>
              <w:left w:val="single" w:sz="6" w:space="0" w:color="000000"/>
              <w:bottom w:val="nil"/>
              <w:right w:val="nil"/>
            </w:tcBorders>
            <w:shd w:val="clear" w:color="auto" w:fill="FFFFFF"/>
          </w:tcPr>
          <w:p w14:paraId="683821D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4C7805D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3384A17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232E09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6621EC68" w14:textId="77777777" w:rsidTr="00D75BC2">
        <w:trPr>
          <w:cantSplit/>
        </w:trPr>
        <w:tc>
          <w:tcPr>
            <w:tcW w:w="69" w:type="dxa"/>
            <w:tcBorders>
              <w:top w:val="nil"/>
              <w:left w:val="single" w:sz="6" w:space="0" w:color="000000"/>
              <w:bottom w:val="nil"/>
              <w:right w:val="nil"/>
            </w:tcBorders>
            <w:shd w:val="clear" w:color="auto" w:fill="FFFFFF"/>
          </w:tcPr>
          <w:p w14:paraId="4BFEE91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D41C2D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2EDCB2F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63CB313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52B98E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749640F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43473C8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1EE9664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B0663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F1E433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704A45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8225D6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3965F52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177BF1D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sz="6" w:space="0" w:color="000000"/>
              <w:bottom w:val="nil"/>
              <w:right w:val="nil"/>
            </w:tcBorders>
            <w:shd w:val="clear" w:color="auto" w:fill="FFFFFF"/>
          </w:tcPr>
          <w:p w14:paraId="08F91F1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14:paraId="582B983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1B7B596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66356764" w14:textId="77777777" w:rsidTr="00D75BC2">
        <w:trPr>
          <w:cantSplit/>
          <w:trHeight w:val="65"/>
        </w:trPr>
        <w:tc>
          <w:tcPr>
            <w:tcW w:w="69" w:type="dxa"/>
            <w:tcBorders>
              <w:top w:val="nil"/>
              <w:left w:val="single" w:sz="6" w:space="0" w:color="000000"/>
              <w:bottom w:val="single" w:sz="8" w:space="0" w:color="000000"/>
              <w:right w:val="nil"/>
            </w:tcBorders>
            <w:shd w:val="clear" w:color="auto" w:fill="FFFFFF"/>
          </w:tcPr>
          <w:p w14:paraId="3E7734C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sz="8" w:space="0" w:color="000000"/>
              <w:right w:val="nil"/>
            </w:tcBorders>
            <w:shd w:val="clear" w:color="auto" w:fill="FFFFFF"/>
          </w:tcPr>
          <w:p w14:paraId="7E2FF4A7" w14:textId="77777777" w:rsidR="00365FEF" w:rsidRPr="00D21399" w:rsidRDefault="00365FEF" w:rsidP="00D75BC2">
            <w:pPr>
              <w:keepLines/>
              <w:widowControl w:val="0"/>
              <w:autoSpaceDE w:val="0"/>
              <w:autoSpaceDN w:val="0"/>
              <w:adjustRightInd w:val="0"/>
              <w:spacing w:before="80" w:after="40" w:line="240" w:lineRule="auto"/>
              <w:rPr>
                <w:rFonts w:cs="Microsoft Sans Serif"/>
              </w:rPr>
            </w:pPr>
          </w:p>
        </w:tc>
        <w:tc>
          <w:tcPr>
            <w:tcW w:w="4859" w:type="dxa"/>
            <w:gridSpan w:val="19"/>
            <w:tcBorders>
              <w:top w:val="nil"/>
              <w:left w:val="nil"/>
              <w:bottom w:val="single" w:sz="8" w:space="0" w:color="000000"/>
              <w:right w:val="nil"/>
            </w:tcBorders>
            <w:shd w:val="clear" w:color="auto" w:fill="FFFFFF"/>
          </w:tcPr>
          <w:p w14:paraId="10C9A66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sz="8" w:space="0" w:color="000000"/>
              <w:right w:val="single" w:sz="8" w:space="0" w:color="000000"/>
            </w:tcBorders>
            <w:shd w:val="clear" w:color="auto" w:fill="FFFFFF"/>
          </w:tcPr>
          <w:p w14:paraId="2300868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bl>
    <w:p w14:paraId="29CC67AF" w14:textId="77777777" w:rsidR="00365FEF" w:rsidRDefault="00365FEF" w:rsidP="00365FEF">
      <w:pPr>
        <w:pStyle w:val="Paragraphe"/>
        <w:jc w:val="both"/>
        <w:rPr>
          <w:rFonts w:ascii="Microsoft Sans Serif" w:hAnsi="Microsoft Sans Serif" w:cs="Microsoft Sans Serif"/>
          <w:b/>
          <w:bCs/>
          <w:sz w:val="22"/>
          <w:szCs w:val="22"/>
        </w:rPr>
      </w:pPr>
    </w:p>
    <w:p w14:paraId="0D5EF8AB" w14:textId="70096387" w:rsidR="007308DC" w:rsidRPr="00D21399" w:rsidRDefault="007308DC" w:rsidP="007308DC">
      <w:pPr>
        <w:pStyle w:val="Paragraphe"/>
        <w:jc w:val="both"/>
        <w:rPr>
          <w:rFonts w:ascii="Microsoft Sans Serif" w:hAnsi="Microsoft Sans Serif" w:cs="Microsoft Sans Serif"/>
          <w:b/>
          <w:bCs/>
          <w:sz w:val="22"/>
          <w:szCs w:val="22"/>
        </w:rPr>
      </w:pPr>
      <w:r w:rsidRPr="00D21399">
        <w:rPr>
          <w:rFonts w:ascii="Microsoft Sans Serif" w:hAnsi="Microsoft Sans Serif" w:cs="Microsoft Sans Serif"/>
          <w:b/>
          <w:bCs/>
          <w:sz w:val="22"/>
          <w:szCs w:val="22"/>
        </w:rPr>
        <w:t xml:space="preserve">En cas de paiement sur un compte unique au nom du groupement en cours d’ouverture lors de la signature du marché, le compte du mandataire doit être renseigné et un RIB correspondant doit être fourni. Le mandataire transmet ensuite dans les plus brefs délais à </w:t>
      </w:r>
      <w:r w:rsidR="00DE4F35">
        <w:rPr>
          <w:rFonts w:ascii="Microsoft Sans Serif" w:hAnsi="Microsoft Sans Serif" w:cs="Microsoft Sans Serif"/>
          <w:b/>
          <w:bCs/>
          <w:sz w:val="22"/>
          <w:szCs w:val="22"/>
        </w:rPr>
        <w:t>l’Acheteur</w:t>
      </w:r>
      <w:r w:rsidRPr="00D21399">
        <w:rPr>
          <w:rFonts w:ascii="Microsoft Sans Serif" w:hAnsi="Microsoft Sans Serif" w:cs="Microsoft Sans Serif"/>
          <w:b/>
          <w:bCs/>
          <w:sz w:val="22"/>
          <w:szCs w:val="22"/>
        </w:rPr>
        <w:t xml:space="preserve"> le RIB du compte ouvert au nom du groupement dès que celui –ci est connu. </w:t>
      </w:r>
    </w:p>
    <w:p w14:paraId="0D5EF8AC" w14:textId="77777777" w:rsidR="007308DC" w:rsidRPr="00D21399" w:rsidRDefault="007308DC" w:rsidP="007308DC">
      <w:pPr>
        <w:keepLines/>
        <w:widowControl w:val="0"/>
        <w:autoSpaceDE w:val="0"/>
        <w:autoSpaceDN w:val="0"/>
        <w:adjustRightInd w:val="0"/>
        <w:spacing w:before="80" w:after="0" w:line="240" w:lineRule="auto"/>
        <w:ind w:right="111"/>
        <w:jc w:val="both"/>
        <w:rPr>
          <w:rFonts w:cs="Microsoft Sans Serif"/>
          <w:color w:val="000000"/>
        </w:rPr>
      </w:pPr>
    </w:p>
    <w:p w14:paraId="0D5EF8AD" w14:textId="24FF080D" w:rsidR="007308DC" w:rsidRPr="00D21399" w:rsidRDefault="00DE4F35" w:rsidP="007308DC">
      <w:pPr>
        <w:keepLines/>
        <w:widowControl w:val="0"/>
        <w:autoSpaceDE w:val="0"/>
        <w:autoSpaceDN w:val="0"/>
        <w:adjustRightInd w:val="0"/>
        <w:spacing w:before="80" w:after="0" w:line="240" w:lineRule="auto"/>
        <w:ind w:right="111"/>
        <w:jc w:val="both"/>
        <w:rPr>
          <w:rFonts w:cs="Microsoft Sans Serif"/>
        </w:rPr>
      </w:pPr>
      <w:r>
        <w:rPr>
          <w:rFonts w:cs="Microsoft Sans Serif"/>
          <w:color w:val="000000"/>
        </w:rPr>
        <w:t>L’Acheteur</w:t>
      </w:r>
      <w:r w:rsidR="00365FEF" w:rsidRPr="00487B18">
        <w:rPr>
          <w:rFonts w:cs="Microsoft Sans Serif"/>
          <w:color w:val="000000"/>
        </w:rPr>
        <w:t xml:space="preserve"> </w:t>
      </w:r>
      <w:r w:rsidR="007308DC" w:rsidRPr="00D21399">
        <w:rPr>
          <w:rFonts w:cs="Microsoft Sans Serif"/>
          <w:color w:val="000000"/>
        </w:rPr>
        <w:t>se libérera des sommes dues aux sous-traitants payés directement en faisant porter les montants au crédit des comptes désignés dans les annexes, les avenants ou les actes spéciaux.</w:t>
      </w:r>
    </w:p>
    <w:p w14:paraId="7C1E2D08" w14:textId="77777777" w:rsidR="00365FEF" w:rsidRDefault="00365FEF" w:rsidP="00365FEF">
      <w:pPr>
        <w:keepLines/>
        <w:widowControl w:val="0"/>
        <w:autoSpaceDE w:val="0"/>
        <w:autoSpaceDN w:val="0"/>
        <w:adjustRightInd w:val="0"/>
        <w:spacing w:before="80" w:after="0" w:line="240" w:lineRule="auto"/>
        <w:ind w:right="111"/>
        <w:jc w:val="both"/>
        <w:rPr>
          <w:rFonts w:cs="Microsoft Sans Serif"/>
          <w:i/>
          <w:u w:val="single"/>
        </w:rPr>
      </w:pPr>
      <w:bookmarkStart w:id="17" w:name="_Hlk14084103"/>
    </w:p>
    <w:p w14:paraId="4A69E99D" w14:textId="77777777" w:rsidR="00365FEF" w:rsidRDefault="00365FEF" w:rsidP="00365FEF">
      <w:pPr>
        <w:keepLines/>
        <w:widowControl w:val="0"/>
        <w:autoSpaceDE w:val="0"/>
        <w:autoSpaceDN w:val="0"/>
        <w:adjustRightInd w:val="0"/>
        <w:spacing w:before="80" w:after="0" w:line="240" w:lineRule="auto"/>
        <w:ind w:right="111"/>
        <w:jc w:val="both"/>
        <w:rPr>
          <w:rFonts w:cs="Microsoft Sans Serif"/>
          <w:i/>
          <w:u w:val="single"/>
        </w:rPr>
      </w:pPr>
    </w:p>
    <w:p w14:paraId="3519D692" w14:textId="0B3D5170" w:rsidR="00365FEF" w:rsidRPr="00F31E64" w:rsidRDefault="00365FEF" w:rsidP="40E19143">
      <w:pPr>
        <w:keepLines/>
        <w:widowControl w:val="0"/>
        <w:autoSpaceDE w:val="0"/>
        <w:autoSpaceDN w:val="0"/>
        <w:adjustRightInd w:val="0"/>
        <w:spacing w:before="80" w:after="0" w:line="240" w:lineRule="auto"/>
        <w:ind w:right="111"/>
        <w:jc w:val="both"/>
        <w:rPr>
          <w:rFonts w:cs="Microsoft Sans Serif"/>
          <w:i/>
          <w:iCs/>
        </w:rPr>
      </w:pPr>
      <w:r w:rsidRPr="40E19143">
        <w:rPr>
          <w:rFonts w:cs="Microsoft Sans Serif"/>
          <w:i/>
          <w:iCs/>
          <w:u w:val="single"/>
        </w:rPr>
        <w:t>En cas de groupement conjoint avec mandataire (non solidaire)</w:t>
      </w:r>
      <w:r w:rsidRPr="40E19143">
        <w:rPr>
          <w:rFonts w:cs="Microsoft Sans Serif"/>
          <w:i/>
          <w:iCs/>
        </w:rPr>
        <w:t> :</w:t>
      </w:r>
      <w:r w:rsidRPr="40E19143">
        <w:rPr>
          <w:rFonts w:cs="Microsoft Sans Serif"/>
          <w:i/>
          <w:iCs/>
          <w:u w:val="single"/>
        </w:rPr>
        <w:t xml:space="preserve"> </w:t>
      </w:r>
    </w:p>
    <w:bookmarkEnd w:id="17"/>
    <w:p w14:paraId="3B49731C" w14:textId="77777777" w:rsidR="00365FEF" w:rsidRPr="00D21399" w:rsidRDefault="00365FEF" w:rsidP="00365FEF">
      <w:pPr>
        <w:keepLines/>
        <w:widowControl w:val="0"/>
        <w:autoSpaceDE w:val="0"/>
        <w:autoSpaceDN w:val="0"/>
        <w:adjustRightInd w:val="0"/>
        <w:spacing w:before="80" w:after="0" w:line="240" w:lineRule="auto"/>
        <w:ind w:right="111"/>
        <w:jc w:val="both"/>
        <w:rPr>
          <w:rFonts w:cs="Microsoft Sans Serif"/>
          <w:color w:val="000000"/>
        </w:rPr>
      </w:pPr>
    </w:p>
    <w:p w14:paraId="0BD1CB5F" w14:textId="2BD86C14" w:rsidR="00365FEF" w:rsidRPr="00D21399" w:rsidRDefault="00365FEF" w:rsidP="00365FEF">
      <w:pPr>
        <w:spacing w:before="80" w:after="40"/>
        <w:ind w:left="426"/>
        <w:jc w:val="both"/>
        <w:rPr>
          <w:rFonts w:cs="Microsoft Sans Serif"/>
          <w:b/>
          <w:lang w:val="fr-CA"/>
        </w:rPr>
      </w:pPr>
      <w:bookmarkStart w:id="18" w:name="_Hlk14084110"/>
      <w:r w:rsidRPr="00D21399">
        <w:rPr>
          <w:rFonts w:ascii="Wingdings" w:eastAsia="Wingdings" w:hAnsi="Wingdings" w:cs="Wingdings"/>
        </w:rPr>
        <w:t>q</w:t>
      </w:r>
      <w:r>
        <w:rPr>
          <w:rFonts w:cs="Microsoft Sans Serif"/>
        </w:rPr>
        <w:t xml:space="preserve"> </w:t>
      </w:r>
      <w:bookmarkEnd w:id="18"/>
      <w:r w:rsidRPr="00D21399">
        <w:rPr>
          <w:rFonts w:cs="Microsoft Sans Serif"/>
          <w:lang w:val="fr-CA"/>
        </w:rPr>
        <w:t>Paiement effectué sur le compte de chaque cotraitant</w:t>
      </w:r>
      <w:bookmarkStart w:id="19" w:name="_Hlk20730190"/>
      <w:r w:rsidR="00135F3C">
        <w:rPr>
          <w:rFonts w:cs="Microsoft Sans Serif"/>
          <w:lang w:val="fr-CA"/>
        </w:rPr>
        <w:t xml:space="preserve">. </w:t>
      </w:r>
      <w:bookmarkEnd w:id="19"/>
    </w:p>
    <w:p w14:paraId="0D5EF8B0" w14:textId="77777777" w:rsidR="00C147DC" w:rsidRPr="00D21399" w:rsidRDefault="00C147DC" w:rsidP="007308DC">
      <w:pPr>
        <w:spacing w:before="80" w:after="40"/>
        <w:jc w:val="both"/>
        <w:rPr>
          <w:rFonts w:cs="Microsoft Sans Serif"/>
          <w:lang w:val="fr-CA"/>
        </w:rPr>
      </w:pPr>
    </w:p>
    <w:p w14:paraId="0D5EF8B1" w14:textId="6E9C6DBB" w:rsidR="007308DC" w:rsidRPr="00D21399" w:rsidRDefault="00DE4F35" w:rsidP="007308DC">
      <w:pPr>
        <w:spacing w:before="80" w:after="40"/>
        <w:jc w:val="both"/>
        <w:rPr>
          <w:rFonts w:cs="Microsoft Sans Serif"/>
          <w:lang w:val="fr-CA"/>
        </w:rPr>
      </w:pPr>
      <w:r>
        <w:rPr>
          <w:rFonts w:cs="Microsoft Sans Serif"/>
          <w:color w:val="000000"/>
        </w:rPr>
        <w:t>L’Acheteur</w:t>
      </w:r>
      <w:r w:rsidR="007308DC" w:rsidRPr="00487B18">
        <w:rPr>
          <w:rFonts w:cs="Microsoft Sans Serif"/>
          <w:lang w:val="fr-CA"/>
        </w:rPr>
        <w:t xml:space="preserve"> </w:t>
      </w:r>
      <w:r w:rsidR="007308DC" w:rsidRPr="00D21399">
        <w:rPr>
          <w:rFonts w:cs="Microsoft Sans Serif"/>
          <w:lang w:val="fr-CA"/>
        </w:rPr>
        <w:t>se libérera des sommes dues au titre du marché en faisant porter le montant au crédit des comptes (joindre un RIB) :</w:t>
      </w:r>
    </w:p>
    <w:p w14:paraId="0D5EF8B2" w14:textId="77777777" w:rsidR="00247F7F" w:rsidRDefault="00247F7F" w:rsidP="007308DC">
      <w:pPr>
        <w:spacing w:before="80" w:after="40"/>
        <w:jc w:val="both"/>
        <w:rPr>
          <w:rFonts w:cs="Microsoft Sans Serif"/>
          <w:lang w:val="fr-CA"/>
        </w:rPr>
      </w:pPr>
    </w:p>
    <w:p w14:paraId="0D5EF8B6" w14:textId="77777777" w:rsidR="006E000E" w:rsidRPr="00D21399" w:rsidRDefault="006E000E" w:rsidP="007308DC">
      <w:pPr>
        <w:spacing w:before="80" w:after="40"/>
        <w:jc w:val="both"/>
        <w:rPr>
          <w:rFonts w:cs="Microsoft Sans Serif"/>
          <w:lang w:val="fr-CA"/>
        </w:rPr>
      </w:pPr>
    </w:p>
    <w:tbl>
      <w:tblPr>
        <w:tblW w:w="9381" w:type="dxa"/>
        <w:tblInd w:w="122" w:type="dxa"/>
        <w:tblLayout w:type="fixed"/>
        <w:tblCellMar>
          <w:left w:w="0" w:type="dxa"/>
          <w:right w:w="0" w:type="dxa"/>
        </w:tblCellMar>
        <w:tblLook w:val="0000" w:firstRow="0" w:lastRow="0" w:firstColumn="0" w:lastColumn="0" w:noHBand="0" w:noVBand="0"/>
      </w:tblPr>
      <w:tblGrid>
        <w:gridCol w:w="69"/>
        <w:gridCol w:w="1689"/>
        <w:gridCol w:w="418"/>
        <w:gridCol w:w="358"/>
        <w:gridCol w:w="423"/>
        <w:gridCol w:w="423"/>
        <w:gridCol w:w="424"/>
        <w:gridCol w:w="286"/>
        <w:gridCol w:w="278"/>
        <w:gridCol w:w="9"/>
        <w:gridCol w:w="283"/>
        <w:gridCol w:w="284"/>
        <w:gridCol w:w="301"/>
        <w:gridCol w:w="284"/>
        <w:gridCol w:w="283"/>
        <w:gridCol w:w="255"/>
        <w:gridCol w:w="312"/>
        <w:gridCol w:w="284"/>
        <w:gridCol w:w="283"/>
        <w:gridCol w:w="284"/>
        <w:gridCol w:w="283"/>
        <w:gridCol w:w="309"/>
        <w:gridCol w:w="258"/>
        <w:gridCol w:w="284"/>
        <w:gridCol w:w="283"/>
        <w:gridCol w:w="284"/>
        <w:gridCol w:w="276"/>
        <w:gridCol w:w="35"/>
        <w:gridCol w:w="139"/>
      </w:tblGrid>
      <w:tr w:rsidR="007308DC" w:rsidRPr="00D21399" w14:paraId="0D5EF8BA" w14:textId="77777777" w:rsidTr="00247F7F">
        <w:trPr>
          <w:cantSplit/>
        </w:trPr>
        <w:tc>
          <w:tcPr>
            <w:tcW w:w="69" w:type="dxa"/>
            <w:tcBorders>
              <w:top w:val="single" w:sz="4" w:space="0" w:color="000000"/>
              <w:left w:val="single" w:sz="4" w:space="0" w:color="000000"/>
              <w:bottom w:val="single" w:sz="4" w:space="0" w:color="000000"/>
              <w:right w:val="nil"/>
            </w:tcBorders>
            <w:shd w:val="clear" w:color="auto" w:fill="D9E2F3" w:themeFill="accent5" w:themeFillTint="33"/>
          </w:tcPr>
          <w:p w14:paraId="0D5EF8B7" w14:textId="77777777" w:rsidR="007308DC" w:rsidRPr="00D21399" w:rsidRDefault="007308DC" w:rsidP="007308DC">
            <w:pPr>
              <w:keepLines/>
              <w:widowControl w:val="0"/>
              <w:autoSpaceDE w:val="0"/>
              <w:autoSpaceDN w:val="0"/>
              <w:adjustRightInd w:val="0"/>
              <w:spacing w:before="80" w:after="0" w:line="240" w:lineRule="auto"/>
              <w:ind w:left="117" w:right="111"/>
              <w:jc w:val="both"/>
              <w:rPr>
                <w:rFonts w:cs="Microsoft Sans Serif"/>
              </w:rPr>
            </w:pPr>
          </w:p>
        </w:tc>
        <w:tc>
          <w:tcPr>
            <w:tcW w:w="9173" w:type="dxa"/>
            <w:gridSpan w:val="27"/>
            <w:tcBorders>
              <w:top w:val="single" w:sz="4" w:space="0" w:color="000000"/>
              <w:left w:val="nil"/>
              <w:bottom w:val="single" w:sz="4" w:space="0" w:color="000000"/>
              <w:right w:val="nil"/>
            </w:tcBorders>
            <w:shd w:val="clear" w:color="auto" w:fill="D9E2F3" w:themeFill="accent5" w:themeFillTint="33"/>
          </w:tcPr>
          <w:p w14:paraId="0D5EF8B8"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r w:rsidRPr="00D21399">
              <w:rPr>
                <w:rFonts w:cs="Microsoft Sans Serif"/>
                <w:color w:val="000000"/>
              </w:rPr>
              <w:t>Cotraitant 1*</w:t>
            </w:r>
          </w:p>
        </w:tc>
        <w:tc>
          <w:tcPr>
            <w:tcW w:w="139" w:type="dxa"/>
            <w:tcBorders>
              <w:top w:val="single" w:sz="4" w:space="0" w:color="000000"/>
              <w:left w:val="nil"/>
              <w:bottom w:val="single" w:sz="4" w:space="0" w:color="000000"/>
              <w:right w:val="single" w:sz="8" w:space="0" w:color="000000"/>
            </w:tcBorders>
            <w:shd w:val="clear" w:color="auto" w:fill="D9E2F3" w:themeFill="accent5" w:themeFillTint="33"/>
          </w:tcPr>
          <w:p w14:paraId="0D5EF8B9"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r>
      <w:tr w:rsidR="007308DC" w:rsidRPr="00D21399" w14:paraId="0D5EF8BF" w14:textId="77777777" w:rsidTr="007308DC">
        <w:trPr>
          <w:cantSplit/>
        </w:trPr>
        <w:tc>
          <w:tcPr>
            <w:tcW w:w="69" w:type="dxa"/>
            <w:tcBorders>
              <w:top w:val="nil"/>
              <w:left w:val="single" w:sz="4" w:space="0" w:color="000000"/>
              <w:bottom w:val="nil"/>
              <w:right w:val="nil"/>
            </w:tcBorders>
            <w:shd w:val="clear" w:color="auto" w:fill="FFFFFF"/>
          </w:tcPr>
          <w:p w14:paraId="0D5EF8BB"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c>
          <w:tcPr>
            <w:tcW w:w="4299" w:type="dxa"/>
            <w:gridSpan w:val="8"/>
            <w:tcBorders>
              <w:top w:val="nil"/>
              <w:left w:val="nil"/>
              <w:bottom w:val="nil"/>
              <w:right w:val="nil"/>
            </w:tcBorders>
            <w:shd w:val="clear" w:color="auto" w:fill="FFFFFF"/>
          </w:tcPr>
          <w:p w14:paraId="0D5EF8BC"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c>
          <w:tcPr>
            <w:tcW w:w="4874" w:type="dxa"/>
            <w:gridSpan w:val="19"/>
            <w:tcBorders>
              <w:top w:val="nil"/>
              <w:left w:val="nil"/>
              <w:bottom w:val="nil"/>
              <w:right w:val="nil"/>
            </w:tcBorders>
            <w:shd w:val="clear" w:color="auto" w:fill="FFFFFF"/>
          </w:tcPr>
          <w:p w14:paraId="0D5EF8BD"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c>
          <w:tcPr>
            <w:tcW w:w="139" w:type="dxa"/>
            <w:tcBorders>
              <w:top w:val="nil"/>
              <w:left w:val="nil"/>
              <w:bottom w:val="nil"/>
              <w:right w:val="single" w:sz="8" w:space="0" w:color="000000"/>
            </w:tcBorders>
            <w:shd w:val="clear" w:color="auto" w:fill="FFFFFF"/>
          </w:tcPr>
          <w:p w14:paraId="0D5EF8BE"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r>
      <w:tr w:rsidR="007308DC" w:rsidRPr="00D21399" w14:paraId="0D5EF8C4" w14:textId="77777777" w:rsidTr="007308DC">
        <w:trPr>
          <w:cantSplit/>
        </w:trPr>
        <w:tc>
          <w:tcPr>
            <w:tcW w:w="69" w:type="dxa"/>
            <w:tcBorders>
              <w:top w:val="nil"/>
              <w:left w:val="single" w:sz="4" w:space="0" w:color="000000"/>
              <w:bottom w:val="nil"/>
              <w:right w:val="nil"/>
            </w:tcBorders>
            <w:shd w:val="clear" w:color="auto" w:fill="FFFFFF"/>
          </w:tcPr>
          <w:p w14:paraId="0D5EF8C0"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c>
          <w:tcPr>
            <w:tcW w:w="4021" w:type="dxa"/>
            <w:gridSpan w:val="7"/>
            <w:tcBorders>
              <w:top w:val="nil"/>
              <w:left w:val="nil"/>
              <w:bottom w:val="nil"/>
              <w:right w:val="dotted" w:sz="4" w:space="0" w:color="000000"/>
            </w:tcBorders>
            <w:shd w:val="clear" w:color="auto" w:fill="FFFFFF"/>
          </w:tcPr>
          <w:p w14:paraId="0D5EF8C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52" w:type="dxa"/>
            <w:gridSpan w:val="20"/>
            <w:tcBorders>
              <w:top w:val="dotted" w:sz="4" w:space="0" w:color="000000"/>
              <w:left w:val="dotted" w:sz="4" w:space="0" w:color="000000"/>
              <w:bottom w:val="dotted" w:sz="4" w:space="0" w:color="000000"/>
              <w:right w:val="dotted" w:sz="4" w:space="0" w:color="000000"/>
            </w:tcBorders>
            <w:shd w:val="clear" w:color="auto" w:fill="F2F2F2"/>
          </w:tcPr>
          <w:p w14:paraId="0D5EF8C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dotted" w:sz="4" w:space="0" w:color="000000"/>
              <w:bottom w:val="nil"/>
              <w:right w:val="single" w:sz="8" w:space="0" w:color="000000"/>
            </w:tcBorders>
            <w:shd w:val="clear" w:color="auto" w:fill="FFFFFF"/>
          </w:tcPr>
          <w:p w14:paraId="0D5EF8C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8C9" w14:textId="77777777" w:rsidTr="007308DC">
        <w:trPr>
          <w:cantSplit/>
        </w:trPr>
        <w:tc>
          <w:tcPr>
            <w:tcW w:w="69" w:type="dxa"/>
            <w:tcBorders>
              <w:top w:val="nil"/>
              <w:left w:val="single" w:sz="4" w:space="0" w:color="000000"/>
              <w:bottom w:val="nil"/>
              <w:right w:val="nil"/>
            </w:tcBorders>
            <w:shd w:val="clear" w:color="auto" w:fill="FFFFFF"/>
          </w:tcPr>
          <w:p w14:paraId="0D5EF8C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8C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dotted" w:sz="4" w:space="0" w:color="000000"/>
              <w:left w:val="nil"/>
              <w:bottom w:val="nil"/>
              <w:right w:val="nil"/>
            </w:tcBorders>
            <w:shd w:val="clear" w:color="auto" w:fill="FFFFFF"/>
          </w:tcPr>
          <w:p w14:paraId="0D5EF8C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8C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8CE" w14:textId="77777777" w:rsidTr="007308DC">
        <w:trPr>
          <w:cantSplit/>
        </w:trPr>
        <w:tc>
          <w:tcPr>
            <w:tcW w:w="69" w:type="dxa"/>
            <w:tcBorders>
              <w:top w:val="nil"/>
              <w:left w:val="single" w:sz="4" w:space="0" w:color="000000"/>
              <w:bottom w:val="nil"/>
              <w:right w:val="nil"/>
            </w:tcBorders>
            <w:shd w:val="clear" w:color="auto" w:fill="FFFFFF"/>
          </w:tcPr>
          <w:p w14:paraId="0D5EF8C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35" w:type="dxa"/>
            <w:gridSpan w:val="6"/>
            <w:tcBorders>
              <w:top w:val="nil"/>
              <w:left w:val="nil"/>
              <w:bottom w:val="nil"/>
              <w:right w:val="dotted" w:sz="4" w:space="0" w:color="000000"/>
            </w:tcBorders>
            <w:shd w:val="clear" w:color="auto" w:fill="FFFFFF"/>
          </w:tcPr>
          <w:p w14:paraId="0D5EF8C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38" w:type="dxa"/>
            <w:gridSpan w:val="21"/>
            <w:tcBorders>
              <w:top w:val="dotted" w:sz="4" w:space="0" w:color="000000"/>
              <w:left w:val="dotted" w:sz="4" w:space="0" w:color="000000"/>
              <w:bottom w:val="dotted" w:sz="4" w:space="0" w:color="000000"/>
              <w:right w:val="dotted" w:sz="4" w:space="0" w:color="000000"/>
            </w:tcBorders>
            <w:shd w:val="clear" w:color="auto" w:fill="F2F2F2"/>
          </w:tcPr>
          <w:p w14:paraId="0D5EF8C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dotted" w:sz="4" w:space="0" w:color="000000"/>
              <w:bottom w:val="nil"/>
              <w:right w:val="single" w:sz="8" w:space="0" w:color="000000"/>
            </w:tcBorders>
            <w:shd w:val="clear" w:color="auto" w:fill="FFFFFF"/>
          </w:tcPr>
          <w:p w14:paraId="0D5EF8C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8D3" w14:textId="77777777" w:rsidTr="007308DC">
        <w:trPr>
          <w:cantSplit/>
        </w:trPr>
        <w:tc>
          <w:tcPr>
            <w:tcW w:w="69" w:type="dxa"/>
            <w:tcBorders>
              <w:top w:val="nil"/>
              <w:left w:val="single" w:sz="4" w:space="0" w:color="000000"/>
              <w:bottom w:val="nil"/>
              <w:right w:val="nil"/>
            </w:tcBorders>
            <w:shd w:val="clear" w:color="auto" w:fill="FFFFFF"/>
          </w:tcPr>
          <w:p w14:paraId="0D5EF8C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8D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dotted" w:sz="4" w:space="0" w:color="000000"/>
              <w:left w:val="nil"/>
              <w:bottom w:val="nil"/>
              <w:right w:val="nil"/>
            </w:tcBorders>
            <w:shd w:val="clear" w:color="auto" w:fill="FFFFFF"/>
          </w:tcPr>
          <w:p w14:paraId="0D5EF8D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8D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8D8" w14:textId="77777777" w:rsidTr="007308DC">
        <w:trPr>
          <w:cantSplit/>
        </w:trPr>
        <w:tc>
          <w:tcPr>
            <w:tcW w:w="69" w:type="dxa"/>
            <w:tcBorders>
              <w:top w:val="nil"/>
              <w:left w:val="single" w:sz="4" w:space="0" w:color="000000"/>
              <w:bottom w:val="nil"/>
              <w:right w:val="nil"/>
            </w:tcBorders>
            <w:shd w:val="clear" w:color="auto" w:fill="FFFFFF"/>
          </w:tcPr>
          <w:p w14:paraId="0D5EF8D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35" w:type="dxa"/>
            <w:gridSpan w:val="6"/>
            <w:tcBorders>
              <w:top w:val="nil"/>
              <w:left w:val="nil"/>
              <w:bottom w:val="nil"/>
              <w:right w:val="dotted" w:sz="4" w:space="0" w:color="000000"/>
            </w:tcBorders>
            <w:shd w:val="clear" w:color="auto" w:fill="FFFFFF"/>
          </w:tcPr>
          <w:p w14:paraId="0D5EF8D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38" w:type="dxa"/>
            <w:gridSpan w:val="21"/>
            <w:tcBorders>
              <w:top w:val="dotted" w:sz="4" w:space="0" w:color="000000"/>
              <w:left w:val="dotted" w:sz="4" w:space="0" w:color="000000"/>
              <w:bottom w:val="dotted" w:sz="4" w:space="0" w:color="000000"/>
              <w:right w:val="dotted" w:sz="4" w:space="0" w:color="000000"/>
            </w:tcBorders>
            <w:shd w:val="clear" w:color="auto" w:fill="F2F2F2"/>
          </w:tcPr>
          <w:p w14:paraId="0D5EF8D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dotted" w:sz="4" w:space="0" w:color="000000"/>
              <w:bottom w:val="nil"/>
              <w:right w:val="single" w:sz="8" w:space="0" w:color="000000"/>
            </w:tcBorders>
            <w:shd w:val="clear" w:color="auto" w:fill="FFFFFF"/>
          </w:tcPr>
          <w:p w14:paraId="0D5EF8D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8DD" w14:textId="77777777" w:rsidTr="007308DC">
        <w:trPr>
          <w:cantSplit/>
        </w:trPr>
        <w:tc>
          <w:tcPr>
            <w:tcW w:w="69" w:type="dxa"/>
            <w:tcBorders>
              <w:top w:val="nil"/>
              <w:left w:val="single" w:sz="4" w:space="0" w:color="000000"/>
              <w:bottom w:val="nil"/>
              <w:right w:val="nil"/>
            </w:tcBorders>
            <w:shd w:val="clear" w:color="auto" w:fill="FFFFFF"/>
          </w:tcPr>
          <w:p w14:paraId="0D5EF8D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8D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dotted" w:sz="4" w:space="0" w:color="000000"/>
              <w:left w:val="nil"/>
              <w:bottom w:val="nil"/>
              <w:right w:val="nil"/>
            </w:tcBorders>
            <w:shd w:val="clear" w:color="auto" w:fill="FFFFFF"/>
          </w:tcPr>
          <w:p w14:paraId="0D5EF8D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8D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5B25C5" w:rsidRPr="00D21399" w14:paraId="0D5EF8F9" w14:textId="77777777" w:rsidTr="007308DC">
        <w:trPr>
          <w:cantSplit/>
        </w:trPr>
        <w:tc>
          <w:tcPr>
            <w:tcW w:w="69" w:type="dxa"/>
            <w:tcBorders>
              <w:top w:val="nil"/>
              <w:left w:val="single" w:sz="4" w:space="0" w:color="000000"/>
              <w:bottom w:val="nil"/>
              <w:right w:val="nil"/>
            </w:tcBorders>
            <w:shd w:val="clear" w:color="auto" w:fill="FFFFFF"/>
          </w:tcPr>
          <w:p w14:paraId="0D5EF8D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89" w:type="dxa"/>
            <w:tcBorders>
              <w:top w:val="nil"/>
              <w:left w:val="nil"/>
              <w:bottom w:val="nil"/>
              <w:right w:val="dotted" w:sz="4" w:space="0" w:color="000000"/>
            </w:tcBorders>
            <w:shd w:val="clear" w:color="auto" w:fill="FFFFFF"/>
          </w:tcPr>
          <w:p w14:paraId="0D5EF8D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 :</w:t>
            </w:r>
          </w:p>
        </w:tc>
        <w:tc>
          <w:tcPr>
            <w:tcW w:w="418" w:type="dxa"/>
            <w:tcBorders>
              <w:top w:val="dotted" w:sz="4" w:space="0" w:color="000000"/>
              <w:left w:val="dotted" w:sz="4" w:space="0" w:color="000000"/>
              <w:bottom w:val="dotted" w:sz="4" w:space="0" w:color="000000"/>
              <w:right w:val="dotted" w:sz="4" w:space="0" w:color="000000"/>
            </w:tcBorders>
            <w:shd w:val="clear" w:color="auto" w:fill="F2F2F2"/>
          </w:tcPr>
          <w:p w14:paraId="0D5EF8E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58" w:type="dxa"/>
            <w:tcBorders>
              <w:top w:val="dotted" w:sz="4" w:space="0" w:color="000000"/>
              <w:left w:val="dotted" w:sz="4" w:space="0" w:color="000000"/>
              <w:bottom w:val="dotted" w:sz="4" w:space="0" w:color="000000"/>
              <w:right w:val="dotted" w:sz="4" w:space="0" w:color="000000"/>
            </w:tcBorders>
            <w:shd w:val="clear" w:color="auto" w:fill="F2F2F2"/>
          </w:tcPr>
          <w:p w14:paraId="0D5EF8E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8E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8E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4" w:type="dxa"/>
            <w:tcBorders>
              <w:top w:val="nil"/>
              <w:left w:val="dotted" w:sz="4" w:space="0" w:color="000000"/>
              <w:bottom w:val="nil"/>
              <w:right w:val="dotted" w:sz="4" w:space="0" w:color="000000"/>
            </w:tcBorders>
            <w:shd w:val="clear" w:color="auto" w:fill="FFFFFF"/>
          </w:tcPr>
          <w:p w14:paraId="0D5EF8E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4" w:space="0" w:color="000000"/>
              <w:left w:val="dotted" w:sz="4" w:space="0" w:color="000000"/>
              <w:bottom w:val="dotted" w:sz="4" w:space="0" w:color="000000"/>
              <w:right w:val="dotted" w:sz="4" w:space="0" w:color="000000"/>
            </w:tcBorders>
            <w:shd w:val="clear" w:color="auto" w:fill="F2F2F2"/>
          </w:tcPr>
          <w:p w14:paraId="0D5EF8E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gridSpan w:val="2"/>
            <w:tcBorders>
              <w:top w:val="dotted" w:sz="4" w:space="0" w:color="000000"/>
              <w:left w:val="dotted" w:sz="4" w:space="0" w:color="000000"/>
              <w:bottom w:val="dotted" w:sz="4" w:space="0" w:color="000000"/>
              <w:right w:val="dotted" w:sz="4" w:space="0" w:color="000000"/>
            </w:tcBorders>
            <w:shd w:val="clear" w:color="auto" w:fill="F2F2F2"/>
          </w:tcPr>
          <w:p w14:paraId="0D5EF8E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8E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8E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01" w:type="dxa"/>
            <w:tcBorders>
              <w:top w:val="dotted" w:sz="4" w:space="0" w:color="000000"/>
              <w:left w:val="dotted" w:sz="4" w:space="0" w:color="000000"/>
              <w:bottom w:val="dotted" w:sz="4" w:space="0" w:color="000000"/>
              <w:right w:val="dotted" w:sz="4" w:space="0" w:color="000000"/>
            </w:tcBorders>
            <w:shd w:val="clear" w:color="auto" w:fill="F2F2F2"/>
          </w:tcPr>
          <w:p w14:paraId="0D5EF8E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8E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8E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55" w:type="dxa"/>
            <w:tcBorders>
              <w:top w:val="dotted" w:sz="4" w:space="0" w:color="000000"/>
              <w:left w:val="dotted" w:sz="4" w:space="0" w:color="000000"/>
              <w:bottom w:val="dotted" w:sz="4" w:space="0" w:color="000000"/>
              <w:right w:val="dotted" w:sz="4" w:space="0" w:color="000000"/>
            </w:tcBorders>
            <w:shd w:val="clear" w:color="auto" w:fill="F2F2F2"/>
          </w:tcPr>
          <w:p w14:paraId="0D5EF8E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12" w:type="dxa"/>
            <w:tcBorders>
              <w:top w:val="dotted" w:sz="4" w:space="0" w:color="000000"/>
              <w:left w:val="dotted" w:sz="4" w:space="0" w:color="000000"/>
              <w:bottom w:val="dotted" w:sz="4" w:space="0" w:color="000000"/>
              <w:right w:val="dotted" w:sz="4" w:space="0" w:color="000000"/>
            </w:tcBorders>
            <w:shd w:val="clear" w:color="auto" w:fill="F2F2F2"/>
          </w:tcPr>
          <w:p w14:paraId="0D5EF8E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8E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8E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8F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8F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09" w:type="dxa"/>
            <w:tcBorders>
              <w:top w:val="dotted" w:sz="4" w:space="0" w:color="000000"/>
              <w:left w:val="dotted" w:sz="4" w:space="0" w:color="000000"/>
              <w:bottom w:val="dotted" w:sz="4" w:space="0" w:color="000000"/>
              <w:right w:val="dotted" w:sz="4" w:space="0" w:color="000000"/>
            </w:tcBorders>
            <w:shd w:val="clear" w:color="auto" w:fill="F2F2F2"/>
          </w:tcPr>
          <w:p w14:paraId="0D5EF8F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58" w:type="dxa"/>
            <w:tcBorders>
              <w:top w:val="dotted" w:sz="4" w:space="0" w:color="000000"/>
              <w:left w:val="dotted" w:sz="4" w:space="0" w:color="000000"/>
              <w:bottom w:val="dotted" w:sz="4" w:space="0" w:color="000000"/>
              <w:right w:val="dotted" w:sz="4" w:space="0" w:color="000000"/>
            </w:tcBorders>
            <w:shd w:val="clear" w:color="auto" w:fill="F2F2F2"/>
          </w:tcPr>
          <w:p w14:paraId="0D5EF8F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8F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8F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8F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76" w:type="dxa"/>
            <w:tcBorders>
              <w:top w:val="dotted" w:sz="4" w:space="0" w:color="000000"/>
              <w:left w:val="dotted" w:sz="4" w:space="0" w:color="000000"/>
              <w:bottom w:val="dotted" w:sz="4" w:space="0" w:color="000000"/>
              <w:right w:val="dotted" w:sz="4" w:space="0" w:color="000000"/>
            </w:tcBorders>
            <w:shd w:val="clear" w:color="auto" w:fill="F2F2F2"/>
          </w:tcPr>
          <w:p w14:paraId="0D5EF8F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74" w:type="dxa"/>
            <w:gridSpan w:val="2"/>
            <w:tcBorders>
              <w:top w:val="nil"/>
              <w:left w:val="dotted" w:sz="4" w:space="0" w:color="000000"/>
              <w:bottom w:val="nil"/>
              <w:right w:val="single" w:sz="8" w:space="0" w:color="000000"/>
            </w:tcBorders>
            <w:shd w:val="clear" w:color="auto" w:fill="FFFFFF"/>
          </w:tcPr>
          <w:p w14:paraId="0D5EF8F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8FE" w14:textId="77777777" w:rsidTr="007308DC">
        <w:trPr>
          <w:cantSplit/>
        </w:trPr>
        <w:tc>
          <w:tcPr>
            <w:tcW w:w="69" w:type="dxa"/>
            <w:tcBorders>
              <w:top w:val="nil"/>
              <w:left w:val="single" w:sz="4" w:space="0" w:color="000000"/>
              <w:bottom w:val="nil"/>
              <w:right w:val="nil"/>
            </w:tcBorders>
            <w:shd w:val="clear" w:color="auto" w:fill="FFFFFF"/>
          </w:tcPr>
          <w:p w14:paraId="0D5EF8F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8F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nil"/>
              <w:left w:val="nil"/>
              <w:bottom w:val="nil"/>
              <w:right w:val="nil"/>
            </w:tcBorders>
            <w:shd w:val="clear" w:color="auto" w:fill="FFFFFF"/>
          </w:tcPr>
          <w:p w14:paraId="0D5EF8F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8F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0F" w14:textId="77777777" w:rsidTr="007308DC">
        <w:trPr>
          <w:cantSplit/>
        </w:trPr>
        <w:tc>
          <w:tcPr>
            <w:tcW w:w="69" w:type="dxa"/>
            <w:tcBorders>
              <w:top w:val="nil"/>
              <w:left w:val="single" w:sz="4" w:space="0" w:color="000000"/>
              <w:bottom w:val="nil"/>
              <w:right w:val="nil"/>
            </w:tcBorders>
            <w:shd w:val="clear" w:color="auto" w:fill="FFFFFF"/>
          </w:tcPr>
          <w:p w14:paraId="0D5EF8F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89" w:type="dxa"/>
            <w:tcBorders>
              <w:top w:val="nil"/>
              <w:left w:val="nil"/>
              <w:bottom w:val="nil"/>
              <w:right w:val="dotted" w:sz="4" w:space="0" w:color="000000"/>
            </w:tcBorders>
            <w:shd w:val="clear" w:color="auto" w:fill="FFFFFF"/>
          </w:tcPr>
          <w:p w14:paraId="0D5EF90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418" w:type="dxa"/>
            <w:tcBorders>
              <w:top w:val="dotted" w:sz="4" w:space="0" w:color="000000"/>
              <w:left w:val="dotted" w:sz="4" w:space="0" w:color="000000"/>
              <w:bottom w:val="dotted" w:sz="4" w:space="0" w:color="000000"/>
              <w:right w:val="dotted" w:sz="4" w:space="0" w:color="000000"/>
            </w:tcBorders>
            <w:shd w:val="clear" w:color="auto" w:fill="F2F2F2"/>
          </w:tcPr>
          <w:p w14:paraId="0D5EF90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58" w:type="dxa"/>
            <w:tcBorders>
              <w:top w:val="dotted" w:sz="4" w:space="0" w:color="000000"/>
              <w:left w:val="dotted" w:sz="4" w:space="0" w:color="000000"/>
              <w:bottom w:val="dotted" w:sz="4" w:space="0" w:color="000000"/>
              <w:right w:val="dotted" w:sz="4" w:space="0" w:color="000000"/>
            </w:tcBorders>
            <w:shd w:val="clear" w:color="auto" w:fill="F2F2F2"/>
          </w:tcPr>
          <w:p w14:paraId="0D5EF90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90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90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4" w:type="dxa"/>
            <w:tcBorders>
              <w:top w:val="nil"/>
              <w:left w:val="dotted" w:sz="4" w:space="0" w:color="000000"/>
              <w:bottom w:val="nil"/>
              <w:right w:val="dotted" w:sz="4" w:space="0" w:color="000000"/>
            </w:tcBorders>
            <w:shd w:val="clear" w:color="auto" w:fill="FFFFFF"/>
          </w:tcPr>
          <w:p w14:paraId="0D5EF90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4" w:space="0" w:color="000000"/>
              <w:left w:val="dotted" w:sz="4" w:space="0" w:color="000000"/>
              <w:bottom w:val="dotted" w:sz="4" w:space="0" w:color="000000"/>
              <w:right w:val="dotted" w:sz="4" w:space="0" w:color="000000"/>
            </w:tcBorders>
            <w:shd w:val="clear" w:color="auto" w:fill="F2F2F2"/>
          </w:tcPr>
          <w:p w14:paraId="0D5EF90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gridSpan w:val="2"/>
            <w:tcBorders>
              <w:top w:val="dotted" w:sz="4" w:space="0" w:color="000000"/>
              <w:left w:val="dotted" w:sz="4" w:space="0" w:color="000000"/>
              <w:bottom w:val="dotted" w:sz="4" w:space="0" w:color="000000"/>
              <w:right w:val="dotted" w:sz="4" w:space="0" w:color="000000"/>
            </w:tcBorders>
            <w:shd w:val="clear" w:color="auto" w:fill="F2F2F2"/>
          </w:tcPr>
          <w:p w14:paraId="0D5EF90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0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0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01" w:type="dxa"/>
            <w:tcBorders>
              <w:top w:val="dotted" w:sz="4" w:space="0" w:color="000000"/>
              <w:left w:val="dotted" w:sz="4" w:space="0" w:color="000000"/>
              <w:bottom w:val="dotted" w:sz="4" w:space="0" w:color="000000"/>
              <w:right w:val="dotted" w:sz="4" w:space="0" w:color="000000"/>
            </w:tcBorders>
            <w:shd w:val="clear" w:color="auto" w:fill="F2F2F2"/>
          </w:tcPr>
          <w:p w14:paraId="0D5EF90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0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0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430" w:type="dxa"/>
            <w:gridSpan w:val="13"/>
            <w:tcBorders>
              <w:top w:val="nil"/>
              <w:left w:val="dotted" w:sz="4" w:space="0" w:color="000000"/>
              <w:bottom w:val="nil"/>
              <w:right w:val="nil"/>
            </w:tcBorders>
            <w:shd w:val="clear" w:color="auto" w:fill="FFFFFF"/>
          </w:tcPr>
          <w:p w14:paraId="0D5EF90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0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14" w14:textId="77777777" w:rsidTr="007308DC">
        <w:trPr>
          <w:cantSplit/>
        </w:trPr>
        <w:tc>
          <w:tcPr>
            <w:tcW w:w="69" w:type="dxa"/>
            <w:tcBorders>
              <w:top w:val="nil"/>
              <w:left w:val="single" w:sz="4" w:space="0" w:color="000000"/>
              <w:bottom w:val="single" w:sz="8" w:space="0" w:color="000000"/>
              <w:right w:val="nil"/>
            </w:tcBorders>
            <w:shd w:val="clear" w:color="auto" w:fill="FFFFFF"/>
          </w:tcPr>
          <w:p w14:paraId="0D5EF91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single" w:sz="8" w:space="0" w:color="000000"/>
              <w:right w:val="nil"/>
            </w:tcBorders>
            <w:shd w:val="clear" w:color="auto" w:fill="FFFFFF"/>
          </w:tcPr>
          <w:p w14:paraId="0D5EF91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nil"/>
              <w:left w:val="nil"/>
              <w:bottom w:val="single" w:sz="8" w:space="0" w:color="000000"/>
              <w:right w:val="nil"/>
            </w:tcBorders>
            <w:shd w:val="clear" w:color="auto" w:fill="FFFFFF"/>
          </w:tcPr>
          <w:p w14:paraId="0D5EF91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single" w:sz="8" w:space="0" w:color="000000"/>
              <w:right w:val="single" w:sz="8" w:space="0" w:color="000000"/>
            </w:tcBorders>
            <w:shd w:val="clear" w:color="auto" w:fill="FFFFFF"/>
          </w:tcPr>
          <w:p w14:paraId="0D5EF91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bl>
    <w:p w14:paraId="3EF70D3A" w14:textId="485054B7" w:rsidR="007116B0" w:rsidRDefault="007116B0" w:rsidP="007308DC">
      <w:pPr>
        <w:keepLines/>
        <w:widowControl w:val="0"/>
        <w:autoSpaceDE w:val="0"/>
        <w:autoSpaceDN w:val="0"/>
        <w:adjustRightInd w:val="0"/>
        <w:spacing w:before="80" w:after="0" w:line="240" w:lineRule="auto"/>
        <w:ind w:left="117" w:right="111"/>
        <w:jc w:val="both"/>
        <w:rPr>
          <w:rFonts w:cs="Microsoft Sans Serif"/>
          <w:color w:val="000000"/>
        </w:rPr>
      </w:pPr>
    </w:p>
    <w:p w14:paraId="4CCEDB1A" w14:textId="77777777" w:rsidR="007116B0" w:rsidRPr="00D21399" w:rsidRDefault="007116B0" w:rsidP="007308DC">
      <w:pPr>
        <w:keepLines/>
        <w:widowControl w:val="0"/>
        <w:autoSpaceDE w:val="0"/>
        <w:autoSpaceDN w:val="0"/>
        <w:adjustRightInd w:val="0"/>
        <w:spacing w:before="80" w:after="0" w:line="240" w:lineRule="auto"/>
        <w:ind w:left="117" w:right="111"/>
        <w:jc w:val="both"/>
        <w:rPr>
          <w:rFonts w:cs="Microsoft Sans Serif"/>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69"/>
        <w:gridCol w:w="1689"/>
        <w:gridCol w:w="418"/>
        <w:gridCol w:w="358"/>
        <w:gridCol w:w="423"/>
        <w:gridCol w:w="423"/>
        <w:gridCol w:w="424"/>
        <w:gridCol w:w="286"/>
        <w:gridCol w:w="278"/>
        <w:gridCol w:w="9"/>
        <w:gridCol w:w="283"/>
        <w:gridCol w:w="284"/>
        <w:gridCol w:w="301"/>
        <w:gridCol w:w="284"/>
        <w:gridCol w:w="283"/>
        <w:gridCol w:w="255"/>
        <w:gridCol w:w="312"/>
        <w:gridCol w:w="284"/>
        <w:gridCol w:w="283"/>
        <w:gridCol w:w="284"/>
        <w:gridCol w:w="283"/>
        <w:gridCol w:w="309"/>
        <w:gridCol w:w="258"/>
        <w:gridCol w:w="284"/>
        <w:gridCol w:w="283"/>
        <w:gridCol w:w="284"/>
        <w:gridCol w:w="276"/>
        <w:gridCol w:w="35"/>
        <w:gridCol w:w="139"/>
      </w:tblGrid>
      <w:tr w:rsidR="007308DC" w:rsidRPr="00D21399" w14:paraId="0D5EF91A" w14:textId="77777777" w:rsidTr="00247F7F">
        <w:trPr>
          <w:cantSplit/>
        </w:trPr>
        <w:tc>
          <w:tcPr>
            <w:tcW w:w="69" w:type="dxa"/>
            <w:tcBorders>
              <w:top w:val="single" w:sz="4" w:space="0" w:color="000000"/>
              <w:left w:val="single" w:sz="4" w:space="0" w:color="000000"/>
              <w:bottom w:val="single" w:sz="4" w:space="0" w:color="000000"/>
              <w:right w:val="nil"/>
            </w:tcBorders>
            <w:shd w:val="clear" w:color="auto" w:fill="D9E2F3" w:themeFill="accent5" w:themeFillTint="33"/>
          </w:tcPr>
          <w:p w14:paraId="0D5EF917" w14:textId="77777777" w:rsidR="007308DC" w:rsidRPr="00D21399" w:rsidRDefault="007308DC" w:rsidP="007308DC">
            <w:pPr>
              <w:keepLines/>
              <w:widowControl w:val="0"/>
              <w:autoSpaceDE w:val="0"/>
              <w:autoSpaceDN w:val="0"/>
              <w:adjustRightInd w:val="0"/>
              <w:spacing w:before="80" w:after="0" w:line="240" w:lineRule="auto"/>
              <w:ind w:left="117" w:right="111"/>
              <w:jc w:val="both"/>
              <w:rPr>
                <w:rFonts w:cs="Microsoft Sans Serif"/>
              </w:rPr>
            </w:pPr>
          </w:p>
        </w:tc>
        <w:tc>
          <w:tcPr>
            <w:tcW w:w="9173" w:type="dxa"/>
            <w:gridSpan w:val="27"/>
            <w:tcBorders>
              <w:top w:val="single" w:sz="4" w:space="0" w:color="000000"/>
              <w:left w:val="nil"/>
              <w:bottom w:val="single" w:sz="4" w:space="0" w:color="000000"/>
              <w:right w:val="nil"/>
            </w:tcBorders>
            <w:shd w:val="clear" w:color="auto" w:fill="D9E2F3" w:themeFill="accent5" w:themeFillTint="33"/>
          </w:tcPr>
          <w:p w14:paraId="0D5EF918"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r w:rsidRPr="00D21399">
              <w:rPr>
                <w:rFonts w:cs="Microsoft Sans Serif"/>
                <w:color w:val="000000"/>
              </w:rPr>
              <w:t>Cotraitant 2*</w:t>
            </w:r>
          </w:p>
        </w:tc>
        <w:tc>
          <w:tcPr>
            <w:tcW w:w="139" w:type="dxa"/>
            <w:tcBorders>
              <w:top w:val="single" w:sz="4" w:space="0" w:color="000000"/>
              <w:left w:val="nil"/>
              <w:bottom w:val="single" w:sz="4" w:space="0" w:color="000000"/>
              <w:right w:val="single" w:sz="8" w:space="0" w:color="000000"/>
            </w:tcBorders>
            <w:shd w:val="clear" w:color="auto" w:fill="D9E2F3" w:themeFill="accent5" w:themeFillTint="33"/>
          </w:tcPr>
          <w:p w14:paraId="0D5EF919"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r>
      <w:tr w:rsidR="007308DC" w:rsidRPr="00D21399" w14:paraId="0D5EF91F" w14:textId="77777777" w:rsidTr="007308DC">
        <w:trPr>
          <w:cantSplit/>
        </w:trPr>
        <w:tc>
          <w:tcPr>
            <w:tcW w:w="69" w:type="dxa"/>
            <w:tcBorders>
              <w:top w:val="nil"/>
              <w:left w:val="single" w:sz="4" w:space="0" w:color="000000"/>
              <w:bottom w:val="nil"/>
              <w:right w:val="nil"/>
            </w:tcBorders>
            <w:shd w:val="clear" w:color="auto" w:fill="FFFFFF"/>
          </w:tcPr>
          <w:p w14:paraId="0D5EF91B"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c>
          <w:tcPr>
            <w:tcW w:w="4299" w:type="dxa"/>
            <w:gridSpan w:val="8"/>
            <w:tcBorders>
              <w:top w:val="nil"/>
              <w:left w:val="nil"/>
              <w:bottom w:val="nil"/>
              <w:right w:val="nil"/>
            </w:tcBorders>
            <w:shd w:val="clear" w:color="auto" w:fill="FFFFFF"/>
          </w:tcPr>
          <w:p w14:paraId="0D5EF91C"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c>
          <w:tcPr>
            <w:tcW w:w="4874" w:type="dxa"/>
            <w:gridSpan w:val="19"/>
            <w:tcBorders>
              <w:top w:val="nil"/>
              <w:left w:val="nil"/>
              <w:bottom w:val="nil"/>
              <w:right w:val="nil"/>
            </w:tcBorders>
            <w:shd w:val="clear" w:color="auto" w:fill="FFFFFF"/>
          </w:tcPr>
          <w:p w14:paraId="0D5EF91D"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c>
          <w:tcPr>
            <w:tcW w:w="139" w:type="dxa"/>
            <w:tcBorders>
              <w:top w:val="nil"/>
              <w:left w:val="nil"/>
              <w:bottom w:val="nil"/>
              <w:right w:val="single" w:sz="8" w:space="0" w:color="000000"/>
            </w:tcBorders>
            <w:shd w:val="clear" w:color="auto" w:fill="FFFFFF"/>
          </w:tcPr>
          <w:p w14:paraId="0D5EF91E"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r>
      <w:tr w:rsidR="007308DC" w:rsidRPr="00D21399" w14:paraId="0D5EF924" w14:textId="77777777" w:rsidTr="007308DC">
        <w:trPr>
          <w:cantSplit/>
        </w:trPr>
        <w:tc>
          <w:tcPr>
            <w:tcW w:w="69" w:type="dxa"/>
            <w:tcBorders>
              <w:top w:val="nil"/>
              <w:left w:val="single" w:sz="4" w:space="0" w:color="000000"/>
              <w:bottom w:val="nil"/>
              <w:right w:val="nil"/>
            </w:tcBorders>
            <w:shd w:val="clear" w:color="auto" w:fill="FFFFFF"/>
          </w:tcPr>
          <w:p w14:paraId="0D5EF920"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c>
          <w:tcPr>
            <w:tcW w:w="4021" w:type="dxa"/>
            <w:gridSpan w:val="7"/>
            <w:tcBorders>
              <w:top w:val="nil"/>
              <w:left w:val="nil"/>
              <w:bottom w:val="nil"/>
              <w:right w:val="dotted" w:sz="4" w:space="0" w:color="000000"/>
            </w:tcBorders>
            <w:shd w:val="clear" w:color="auto" w:fill="FFFFFF"/>
          </w:tcPr>
          <w:p w14:paraId="0D5EF92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52" w:type="dxa"/>
            <w:gridSpan w:val="20"/>
            <w:tcBorders>
              <w:top w:val="dotted" w:sz="4" w:space="0" w:color="000000"/>
              <w:left w:val="dotted" w:sz="4" w:space="0" w:color="000000"/>
              <w:bottom w:val="dotted" w:sz="4" w:space="0" w:color="000000"/>
              <w:right w:val="dotted" w:sz="4" w:space="0" w:color="000000"/>
            </w:tcBorders>
            <w:shd w:val="clear" w:color="auto" w:fill="F2F2F2"/>
          </w:tcPr>
          <w:p w14:paraId="0D5EF92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dotted" w:sz="4" w:space="0" w:color="000000"/>
              <w:bottom w:val="nil"/>
              <w:right w:val="single" w:sz="8" w:space="0" w:color="000000"/>
            </w:tcBorders>
            <w:shd w:val="clear" w:color="auto" w:fill="FFFFFF"/>
          </w:tcPr>
          <w:p w14:paraId="0D5EF92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29" w14:textId="77777777" w:rsidTr="007308DC">
        <w:trPr>
          <w:cantSplit/>
        </w:trPr>
        <w:tc>
          <w:tcPr>
            <w:tcW w:w="69" w:type="dxa"/>
            <w:tcBorders>
              <w:top w:val="nil"/>
              <w:left w:val="single" w:sz="4" w:space="0" w:color="000000"/>
              <w:bottom w:val="nil"/>
              <w:right w:val="nil"/>
            </w:tcBorders>
            <w:shd w:val="clear" w:color="auto" w:fill="FFFFFF"/>
          </w:tcPr>
          <w:p w14:paraId="0D5EF92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92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dotted" w:sz="4" w:space="0" w:color="000000"/>
              <w:left w:val="nil"/>
              <w:bottom w:val="nil"/>
              <w:right w:val="nil"/>
            </w:tcBorders>
            <w:shd w:val="clear" w:color="auto" w:fill="FFFFFF"/>
          </w:tcPr>
          <w:p w14:paraId="0D5EF92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2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2E" w14:textId="77777777" w:rsidTr="007308DC">
        <w:trPr>
          <w:cantSplit/>
        </w:trPr>
        <w:tc>
          <w:tcPr>
            <w:tcW w:w="69" w:type="dxa"/>
            <w:tcBorders>
              <w:top w:val="nil"/>
              <w:left w:val="single" w:sz="4" w:space="0" w:color="000000"/>
              <w:bottom w:val="nil"/>
              <w:right w:val="nil"/>
            </w:tcBorders>
            <w:shd w:val="clear" w:color="auto" w:fill="FFFFFF"/>
          </w:tcPr>
          <w:p w14:paraId="0D5EF92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35" w:type="dxa"/>
            <w:gridSpan w:val="6"/>
            <w:tcBorders>
              <w:top w:val="nil"/>
              <w:left w:val="nil"/>
              <w:bottom w:val="nil"/>
              <w:right w:val="dotted" w:sz="4" w:space="0" w:color="000000"/>
            </w:tcBorders>
            <w:shd w:val="clear" w:color="auto" w:fill="FFFFFF"/>
          </w:tcPr>
          <w:p w14:paraId="0D5EF92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38" w:type="dxa"/>
            <w:gridSpan w:val="21"/>
            <w:tcBorders>
              <w:top w:val="dotted" w:sz="4" w:space="0" w:color="000000"/>
              <w:left w:val="dotted" w:sz="4" w:space="0" w:color="000000"/>
              <w:bottom w:val="dotted" w:sz="4" w:space="0" w:color="000000"/>
              <w:right w:val="dotted" w:sz="4" w:space="0" w:color="000000"/>
            </w:tcBorders>
            <w:shd w:val="clear" w:color="auto" w:fill="F2F2F2"/>
          </w:tcPr>
          <w:p w14:paraId="0D5EF92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dotted" w:sz="4" w:space="0" w:color="000000"/>
              <w:bottom w:val="nil"/>
              <w:right w:val="single" w:sz="8" w:space="0" w:color="000000"/>
            </w:tcBorders>
            <w:shd w:val="clear" w:color="auto" w:fill="FFFFFF"/>
          </w:tcPr>
          <w:p w14:paraId="0D5EF92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33" w14:textId="77777777" w:rsidTr="007308DC">
        <w:trPr>
          <w:cantSplit/>
        </w:trPr>
        <w:tc>
          <w:tcPr>
            <w:tcW w:w="69" w:type="dxa"/>
            <w:tcBorders>
              <w:top w:val="nil"/>
              <w:left w:val="single" w:sz="4" w:space="0" w:color="000000"/>
              <w:bottom w:val="nil"/>
              <w:right w:val="nil"/>
            </w:tcBorders>
            <w:shd w:val="clear" w:color="auto" w:fill="FFFFFF"/>
          </w:tcPr>
          <w:p w14:paraId="0D5EF92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93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dotted" w:sz="4" w:space="0" w:color="000000"/>
              <w:left w:val="nil"/>
              <w:bottom w:val="nil"/>
              <w:right w:val="nil"/>
            </w:tcBorders>
            <w:shd w:val="clear" w:color="auto" w:fill="FFFFFF"/>
          </w:tcPr>
          <w:p w14:paraId="0D5EF93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3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38" w14:textId="77777777" w:rsidTr="007308DC">
        <w:trPr>
          <w:cantSplit/>
        </w:trPr>
        <w:tc>
          <w:tcPr>
            <w:tcW w:w="69" w:type="dxa"/>
            <w:tcBorders>
              <w:top w:val="nil"/>
              <w:left w:val="single" w:sz="4" w:space="0" w:color="000000"/>
              <w:bottom w:val="nil"/>
              <w:right w:val="nil"/>
            </w:tcBorders>
            <w:shd w:val="clear" w:color="auto" w:fill="FFFFFF"/>
          </w:tcPr>
          <w:p w14:paraId="0D5EF93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35" w:type="dxa"/>
            <w:gridSpan w:val="6"/>
            <w:tcBorders>
              <w:top w:val="nil"/>
              <w:left w:val="nil"/>
              <w:bottom w:val="nil"/>
              <w:right w:val="dotted" w:sz="4" w:space="0" w:color="000000"/>
            </w:tcBorders>
            <w:shd w:val="clear" w:color="auto" w:fill="FFFFFF"/>
          </w:tcPr>
          <w:p w14:paraId="0D5EF93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38" w:type="dxa"/>
            <w:gridSpan w:val="21"/>
            <w:tcBorders>
              <w:top w:val="dotted" w:sz="4" w:space="0" w:color="000000"/>
              <w:left w:val="dotted" w:sz="4" w:space="0" w:color="000000"/>
              <w:bottom w:val="dotted" w:sz="4" w:space="0" w:color="000000"/>
              <w:right w:val="dotted" w:sz="4" w:space="0" w:color="000000"/>
            </w:tcBorders>
            <w:shd w:val="clear" w:color="auto" w:fill="F2F2F2"/>
          </w:tcPr>
          <w:p w14:paraId="0D5EF93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dotted" w:sz="4" w:space="0" w:color="000000"/>
              <w:bottom w:val="nil"/>
              <w:right w:val="single" w:sz="8" w:space="0" w:color="000000"/>
            </w:tcBorders>
            <w:shd w:val="clear" w:color="auto" w:fill="FFFFFF"/>
          </w:tcPr>
          <w:p w14:paraId="0D5EF93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3D" w14:textId="77777777" w:rsidTr="007308DC">
        <w:trPr>
          <w:cantSplit/>
        </w:trPr>
        <w:tc>
          <w:tcPr>
            <w:tcW w:w="69" w:type="dxa"/>
            <w:tcBorders>
              <w:top w:val="nil"/>
              <w:left w:val="single" w:sz="4" w:space="0" w:color="000000"/>
              <w:bottom w:val="nil"/>
              <w:right w:val="nil"/>
            </w:tcBorders>
            <w:shd w:val="clear" w:color="auto" w:fill="FFFFFF"/>
          </w:tcPr>
          <w:p w14:paraId="0D5EF93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93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dotted" w:sz="4" w:space="0" w:color="000000"/>
              <w:left w:val="nil"/>
              <w:bottom w:val="nil"/>
              <w:right w:val="nil"/>
            </w:tcBorders>
            <w:shd w:val="clear" w:color="auto" w:fill="FFFFFF"/>
          </w:tcPr>
          <w:p w14:paraId="0D5EF93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3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5B25C5" w:rsidRPr="00D21399" w14:paraId="0D5EF959" w14:textId="77777777" w:rsidTr="007308DC">
        <w:trPr>
          <w:cantSplit/>
        </w:trPr>
        <w:tc>
          <w:tcPr>
            <w:tcW w:w="69" w:type="dxa"/>
            <w:tcBorders>
              <w:top w:val="nil"/>
              <w:left w:val="single" w:sz="4" w:space="0" w:color="000000"/>
              <w:bottom w:val="nil"/>
              <w:right w:val="nil"/>
            </w:tcBorders>
            <w:shd w:val="clear" w:color="auto" w:fill="FFFFFF"/>
          </w:tcPr>
          <w:p w14:paraId="0D5EF93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89" w:type="dxa"/>
            <w:tcBorders>
              <w:top w:val="nil"/>
              <w:left w:val="nil"/>
              <w:bottom w:val="nil"/>
              <w:right w:val="dotted" w:sz="4" w:space="0" w:color="000000"/>
            </w:tcBorders>
            <w:shd w:val="clear" w:color="auto" w:fill="FFFFFF"/>
          </w:tcPr>
          <w:p w14:paraId="0D5EF93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 :</w:t>
            </w:r>
          </w:p>
        </w:tc>
        <w:tc>
          <w:tcPr>
            <w:tcW w:w="418" w:type="dxa"/>
            <w:tcBorders>
              <w:top w:val="dotted" w:sz="4" w:space="0" w:color="000000"/>
              <w:left w:val="dotted" w:sz="4" w:space="0" w:color="000000"/>
              <w:bottom w:val="dotted" w:sz="4" w:space="0" w:color="000000"/>
              <w:right w:val="dotted" w:sz="4" w:space="0" w:color="000000"/>
            </w:tcBorders>
            <w:shd w:val="clear" w:color="auto" w:fill="F2F2F2"/>
          </w:tcPr>
          <w:p w14:paraId="0D5EF94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58" w:type="dxa"/>
            <w:tcBorders>
              <w:top w:val="dotted" w:sz="4" w:space="0" w:color="000000"/>
              <w:left w:val="dotted" w:sz="4" w:space="0" w:color="000000"/>
              <w:bottom w:val="dotted" w:sz="4" w:space="0" w:color="000000"/>
              <w:right w:val="dotted" w:sz="4" w:space="0" w:color="000000"/>
            </w:tcBorders>
            <w:shd w:val="clear" w:color="auto" w:fill="F2F2F2"/>
          </w:tcPr>
          <w:p w14:paraId="0D5EF94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94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94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4" w:type="dxa"/>
            <w:tcBorders>
              <w:top w:val="nil"/>
              <w:left w:val="dotted" w:sz="4" w:space="0" w:color="000000"/>
              <w:bottom w:val="nil"/>
              <w:right w:val="dotted" w:sz="4" w:space="0" w:color="000000"/>
            </w:tcBorders>
            <w:shd w:val="clear" w:color="auto" w:fill="FFFFFF"/>
          </w:tcPr>
          <w:p w14:paraId="0D5EF94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4" w:space="0" w:color="000000"/>
              <w:left w:val="dotted" w:sz="4" w:space="0" w:color="000000"/>
              <w:bottom w:val="dotted" w:sz="4" w:space="0" w:color="000000"/>
              <w:right w:val="dotted" w:sz="4" w:space="0" w:color="000000"/>
            </w:tcBorders>
            <w:shd w:val="clear" w:color="auto" w:fill="F2F2F2"/>
          </w:tcPr>
          <w:p w14:paraId="0D5EF94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gridSpan w:val="2"/>
            <w:tcBorders>
              <w:top w:val="dotted" w:sz="4" w:space="0" w:color="000000"/>
              <w:left w:val="dotted" w:sz="4" w:space="0" w:color="000000"/>
              <w:bottom w:val="dotted" w:sz="4" w:space="0" w:color="000000"/>
              <w:right w:val="dotted" w:sz="4" w:space="0" w:color="000000"/>
            </w:tcBorders>
            <w:shd w:val="clear" w:color="auto" w:fill="F2F2F2"/>
          </w:tcPr>
          <w:p w14:paraId="0D5EF94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4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4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01" w:type="dxa"/>
            <w:tcBorders>
              <w:top w:val="dotted" w:sz="4" w:space="0" w:color="000000"/>
              <w:left w:val="dotted" w:sz="4" w:space="0" w:color="000000"/>
              <w:bottom w:val="dotted" w:sz="4" w:space="0" w:color="000000"/>
              <w:right w:val="dotted" w:sz="4" w:space="0" w:color="000000"/>
            </w:tcBorders>
            <w:shd w:val="clear" w:color="auto" w:fill="F2F2F2"/>
          </w:tcPr>
          <w:p w14:paraId="0D5EF94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4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4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55" w:type="dxa"/>
            <w:tcBorders>
              <w:top w:val="dotted" w:sz="4" w:space="0" w:color="000000"/>
              <w:left w:val="dotted" w:sz="4" w:space="0" w:color="000000"/>
              <w:bottom w:val="dotted" w:sz="4" w:space="0" w:color="000000"/>
              <w:right w:val="dotted" w:sz="4" w:space="0" w:color="000000"/>
            </w:tcBorders>
            <w:shd w:val="clear" w:color="auto" w:fill="F2F2F2"/>
          </w:tcPr>
          <w:p w14:paraId="0D5EF94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12" w:type="dxa"/>
            <w:tcBorders>
              <w:top w:val="dotted" w:sz="4" w:space="0" w:color="000000"/>
              <w:left w:val="dotted" w:sz="4" w:space="0" w:color="000000"/>
              <w:bottom w:val="dotted" w:sz="4" w:space="0" w:color="000000"/>
              <w:right w:val="dotted" w:sz="4" w:space="0" w:color="000000"/>
            </w:tcBorders>
            <w:shd w:val="clear" w:color="auto" w:fill="F2F2F2"/>
          </w:tcPr>
          <w:p w14:paraId="0D5EF94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4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4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5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5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09" w:type="dxa"/>
            <w:tcBorders>
              <w:top w:val="dotted" w:sz="4" w:space="0" w:color="000000"/>
              <w:left w:val="dotted" w:sz="4" w:space="0" w:color="000000"/>
              <w:bottom w:val="dotted" w:sz="4" w:space="0" w:color="000000"/>
              <w:right w:val="dotted" w:sz="4" w:space="0" w:color="000000"/>
            </w:tcBorders>
            <w:shd w:val="clear" w:color="auto" w:fill="F2F2F2"/>
          </w:tcPr>
          <w:p w14:paraId="0D5EF95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58" w:type="dxa"/>
            <w:tcBorders>
              <w:top w:val="dotted" w:sz="4" w:space="0" w:color="000000"/>
              <w:left w:val="dotted" w:sz="4" w:space="0" w:color="000000"/>
              <w:bottom w:val="dotted" w:sz="4" w:space="0" w:color="000000"/>
              <w:right w:val="dotted" w:sz="4" w:space="0" w:color="000000"/>
            </w:tcBorders>
            <w:shd w:val="clear" w:color="auto" w:fill="F2F2F2"/>
          </w:tcPr>
          <w:p w14:paraId="0D5EF95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5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5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5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76" w:type="dxa"/>
            <w:tcBorders>
              <w:top w:val="dotted" w:sz="4" w:space="0" w:color="000000"/>
              <w:left w:val="dotted" w:sz="4" w:space="0" w:color="000000"/>
              <w:bottom w:val="dotted" w:sz="4" w:space="0" w:color="000000"/>
              <w:right w:val="dotted" w:sz="4" w:space="0" w:color="000000"/>
            </w:tcBorders>
            <w:shd w:val="clear" w:color="auto" w:fill="F2F2F2"/>
          </w:tcPr>
          <w:p w14:paraId="0D5EF95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74" w:type="dxa"/>
            <w:gridSpan w:val="2"/>
            <w:tcBorders>
              <w:top w:val="nil"/>
              <w:left w:val="dotted" w:sz="4" w:space="0" w:color="000000"/>
              <w:bottom w:val="nil"/>
              <w:right w:val="single" w:sz="8" w:space="0" w:color="000000"/>
            </w:tcBorders>
            <w:shd w:val="clear" w:color="auto" w:fill="FFFFFF"/>
          </w:tcPr>
          <w:p w14:paraId="0D5EF95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5E" w14:textId="77777777" w:rsidTr="007308DC">
        <w:trPr>
          <w:cantSplit/>
        </w:trPr>
        <w:tc>
          <w:tcPr>
            <w:tcW w:w="69" w:type="dxa"/>
            <w:tcBorders>
              <w:top w:val="nil"/>
              <w:left w:val="single" w:sz="4" w:space="0" w:color="000000"/>
              <w:bottom w:val="nil"/>
              <w:right w:val="nil"/>
            </w:tcBorders>
            <w:shd w:val="clear" w:color="auto" w:fill="FFFFFF"/>
          </w:tcPr>
          <w:p w14:paraId="0D5EF95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95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nil"/>
              <w:left w:val="nil"/>
              <w:bottom w:val="nil"/>
              <w:right w:val="nil"/>
            </w:tcBorders>
            <w:shd w:val="clear" w:color="auto" w:fill="FFFFFF"/>
          </w:tcPr>
          <w:p w14:paraId="0D5EF95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5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6F" w14:textId="77777777" w:rsidTr="007308DC">
        <w:trPr>
          <w:cantSplit/>
        </w:trPr>
        <w:tc>
          <w:tcPr>
            <w:tcW w:w="69" w:type="dxa"/>
            <w:tcBorders>
              <w:top w:val="nil"/>
              <w:left w:val="single" w:sz="4" w:space="0" w:color="000000"/>
              <w:bottom w:val="nil"/>
              <w:right w:val="nil"/>
            </w:tcBorders>
            <w:shd w:val="clear" w:color="auto" w:fill="FFFFFF"/>
          </w:tcPr>
          <w:p w14:paraId="0D5EF95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89" w:type="dxa"/>
            <w:tcBorders>
              <w:top w:val="nil"/>
              <w:left w:val="nil"/>
              <w:bottom w:val="nil"/>
              <w:right w:val="dotted" w:sz="4" w:space="0" w:color="000000"/>
            </w:tcBorders>
            <w:shd w:val="clear" w:color="auto" w:fill="FFFFFF"/>
          </w:tcPr>
          <w:p w14:paraId="0D5EF96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418" w:type="dxa"/>
            <w:tcBorders>
              <w:top w:val="dotted" w:sz="4" w:space="0" w:color="000000"/>
              <w:left w:val="dotted" w:sz="4" w:space="0" w:color="000000"/>
              <w:bottom w:val="dotted" w:sz="4" w:space="0" w:color="000000"/>
              <w:right w:val="dotted" w:sz="4" w:space="0" w:color="000000"/>
            </w:tcBorders>
            <w:shd w:val="clear" w:color="auto" w:fill="F2F2F2"/>
          </w:tcPr>
          <w:p w14:paraId="0D5EF96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rPr>
              <w:t xml:space="preserve"> </w:t>
            </w:r>
          </w:p>
        </w:tc>
        <w:tc>
          <w:tcPr>
            <w:tcW w:w="358" w:type="dxa"/>
            <w:tcBorders>
              <w:top w:val="dotted" w:sz="4" w:space="0" w:color="000000"/>
              <w:left w:val="dotted" w:sz="4" w:space="0" w:color="000000"/>
              <w:bottom w:val="dotted" w:sz="4" w:space="0" w:color="000000"/>
              <w:right w:val="dotted" w:sz="4" w:space="0" w:color="000000"/>
            </w:tcBorders>
            <w:shd w:val="clear" w:color="auto" w:fill="F2F2F2"/>
          </w:tcPr>
          <w:p w14:paraId="0D5EF96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96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96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4" w:type="dxa"/>
            <w:tcBorders>
              <w:top w:val="nil"/>
              <w:left w:val="dotted" w:sz="4" w:space="0" w:color="000000"/>
              <w:bottom w:val="nil"/>
              <w:right w:val="dotted" w:sz="4" w:space="0" w:color="000000"/>
            </w:tcBorders>
            <w:shd w:val="clear" w:color="auto" w:fill="FFFFFF"/>
          </w:tcPr>
          <w:p w14:paraId="0D5EF96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4" w:space="0" w:color="000000"/>
              <w:left w:val="dotted" w:sz="4" w:space="0" w:color="000000"/>
              <w:bottom w:val="dotted" w:sz="4" w:space="0" w:color="000000"/>
              <w:right w:val="dotted" w:sz="4" w:space="0" w:color="000000"/>
            </w:tcBorders>
            <w:shd w:val="clear" w:color="auto" w:fill="F2F2F2"/>
          </w:tcPr>
          <w:p w14:paraId="0D5EF96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gridSpan w:val="2"/>
            <w:tcBorders>
              <w:top w:val="dotted" w:sz="4" w:space="0" w:color="000000"/>
              <w:left w:val="dotted" w:sz="4" w:space="0" w:color="000000"/>
              <w:bottom w:val="dotted" w:sz="4" w:space="0" w:color="000000"/>
              <w:right w:val="dotted" w:sz="4" w:space="0" w:color="000000"/>
            </w:tcBorders>
            <w:shd w:val="clear" w:color="auto" w:fill="F2F2F2"/>
          </w:tcPr>
          <w:p w14:paraId="0D5EF96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6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6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01" w:type="dxa"/>
            <w:tcBorders>
              <w:top w:val="dotted" w:sz="4" w:space="0" w:color="000000"/>
              <w:left w:val="dotted" w:sz="4" w:space="0" w:color="000000"/>
              <w:bottom w:val="dotted" w:sz="4" w:space="0" w:color="000000"/>
              <w:right w:val="dotted" w:sz="4" w:space="0" w:color="000000"/>
            </w:tcBorders>
            <w:shd w:val="clear" w:color="auto" w:fill="F2F2F2"/>
          </w:tcPr>
          <w:p w14:paraId="0D5EF96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6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6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430" w:type="dxa"/>
            <w:gridSpan w:val="13"/>
            <w:tcBorders>
              <w:top w:val="nil"/>
              <w:left w:val="dotted" w:sz="4" w:space="0" w:color="000000"/>
              <w:bottom w:val="nil"/>
              <w:right w:val="nil"/>
            </w:tcBorders>
            <w:shd w:val="clear" w:color="auto" w:fill="FFFFFF"/>
          </w:tcPr>
          <w:p w14:paraId="0D5EF96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6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74" w14:textId="77777777" w:rsidTr="007308DC">
        <w:trPr>
          <w:cantSplit/>
        </w:trPr>
        <w:tc>
          <w:tcPr>
            <w:tcW w:w="69" w:type="dxa"/>
            <w:tcBorders>
              <w:top w:val="nil"/>
              <w:left w:val="single" w:sz="4" w:space="0" w:color="000000"/>
              <w:bottom w:val="single" w:sz="8" w:space="0" w:color="000000"/>
              <w:right w:val="nil"/>
            </w:tcBorders>
            <w:shd w:val="clear" w:color="auto" w:fill="FFFFFF"/>
          </w:tcPr>
          <w:p w14:paraId="0D5EF97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single" w:sz="8" w:space="0" w:color="000000"/>
              <w:right w:val="nil"/>
            </w:tcBorders>
            <w:shd w:val="clear" w:color="auto" w:fill="FFFFFF"/>
          </w:tcPr>
          <w:p w14:paraId="0D5EF97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nil"/>
              <w:left w:val="nil"/>
              <w:bottom w:val="single" w:sz="8" w:space="0" w:color="000000"/>
              <w:right w:val="nil"/>
            </w:tcBorders>
            <w:shd w:val="clear" w:color="auto" w:fill="FFFFFF"/>
          </w:tcPr>
          <w:p w14:paraId="0D5EF97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single" w:sz="8" w:space="0" w:color="000000"/>
              <w:right w:val="single" w:sz="8" w:space="0" w:color="000000"/>
            </w:tcBorders>
            <w:shd w:val="clear" w:color="auto" w:fill="FFFFFF"/>
          </w:tcPr>
          <w:p w14:paraId="0D5EF97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bl>
    <w:p w14:paraId="0D5EF975" w14:textId="77777777" w:rsidR="007308DC" w:rsidRPr="00D21399" w:rsidRDefault="007308DC" w:rsidP="007308DC">
      <w:pPr>
        <w:keepLines/>
        <w:widowControl w:val="0"/>
        <w:autoSpaceDE w:val="0"/>
        <w:autoSpaceDN w:val="0"/>
        <w:adjustRightInd w:val="0"/>
        <w:spacing w:before="80" w:after="0" w:line="240" w:lineRule="auto"/>
        <w:ind w:left="117" w:right="111"/>
        <w:jc w:val="both"/>
        <w:rPr>
          <w:rFonts w:cs="Microsoft Sans Serif"/>
          <w:color w:val="000000"/>
        </w:rPr>
      </w:pPr>
    </w:p>
    <w:p w14:paraId="0D5EF976" w14:textId="77777777" w:rsidR="00247F7F" w:rsidRPr="00D21399" w:rsidRDefault="00247F7F" w:rsidP="007308DC">
      <w:pPr>
        <w:keepLines/>
        <w:widowControl w:val="0"/>
        <w:autoSpaceDE w:val="0"/>
        <w:autoSpaceDN w:val="0"/>
        <w:adjustRightInd w:val="0"/>
        <w:spacing w:before="80" w:after="0" w:line="240" w:lineRule="auto"/>
        <w:ind w:left="117" w:right="111"/>
        <w:jc w:val="both"/>
        <w:rPr>
          <w:rFonts w:cs="Microsoft Sans Serif"/>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69"/>
        <w:gridCol w:w="1689"/>
        <w:gridCol w:w="418"/>
        <w:gridCol w:w="358"/>
        <w:gridCol w:w="423"/>
        <w:gridCol w:w="423"/>
        <w:gridCol w:w="424"/>
        <w:gridCol w:w="286"/>
        <w:gridCol w:w="278"/>
        <w:gridCol w:w="9"/>
        <w:gridCol w:w="283"/>
        <w:gridCol w:w="284"/>
        <w:gridCol w:w="301"/>
        <w:gridCol w:w="284"/>
        <w:gridCol w:w="283"/>
        <w:gridCol w:w="255"/>
        <w:gridCol w:w="312"/>
        <w:gridCol w:w="284"/>
        <w:gridCol w:w="283"/>
        <w:gridCol w:w="284"/>
        <w:gridCol w:w="283"/>
        <w:gridCol w:w="309"/>
        <w:gridCol w:w="258"/>
        <w:gridCol w:w="284"/>
        <w:gridCol w:w="283"/>
        <w:gridCol w:w="284"/>
        <w:gridCol w:w="276"/>
        <w:gridCol w:w="35"/>
        <w:gridCol w:w="139"/>
      </w:tblGrid>
      <w:tr w:rsidR="00247F7F" w:rsidRPr="00D21399" w14:paraId="0D5EF97A" w14:textId="77777777" w:rsidTr="00C52A1C">
        <w:trPr>
          <w:cantSplit/>
        </w:trPr>
        <w:tc>
          <w:tcPr>
            <w:tcW w:w="69" w:type="dxa"/>
            <w:tcBorders>
              <w:top w:val="single" w:sz="4" w:space="0" w:color="000000"/>
              <w:left w:val="single" w:sz="4" w:space="0" w:color="000000"/>
              <w:bottom w:val="single" w:sz="4" w:space="0" w:color="000000"/>
              <w:right w:val="nil"/>
            </w:tcBorders>
            <w:shd w:val="clear" w:color="auto" w:fill="D9E2F3" w:themeFill="accent5" w:themeFillTint="33"/>
          </w:tcPr>
          <w:p w14:paraId="0D5EF977" w14:textId="77777777" w:rsidR="00247F7F" w:rsidRPr="00D21399" w:rsidRDefault="00247F7F" w:rsidP="00C52A1C">
            <w:pPr>
              <w:keepLines/>
              <w:widowControl w:val="0"/>
              <w:autoSpaceDE w:val="0"/>
              <w:autoSpaceDN w:val="0"/>
              <w:adjustRightInd w:val="0"/>
              <w:spacing w:before="80" w:after="0" w:line="240" w:lineRule="auto"/>
              <w:ind w:left="117" w:right="111"/>
              <w:jc w:val="both"/>
              <w:rPr>
                <w:rFonts w:cs="Microsoft Sans Serif"/>
              </w:rPr>
            </w:pPr>
          </w:p>
        </w:tc>
        <w:tc>
          <w:tcPr>
            <w:tcW w:w="9173" w:type="dxa"/>
            <w:gridSpan w:val="27"/>
            <w:tcBorders>
              <w:top w:val="single" w:sz="4" w:space="0" w:color="000000"/>
              <w:left w:val="nil"/>
              <w:bottom w:val="single" w:sz="4" w:space="0" w:color="000000"/>
              <w:right w:val="nil"/>
            </w:tcBorders>
            <w:shd w:val="clear" w:color="auto" w:fill="D9E2F3" w:themeFill="accent5" w:themeFillTint="33"/>
          </w:tcPr>
          <w:p w14:paraId="0D5EF978" w14:textId="77777777" w:rsidR="00247F7F" w:rsidRPr="00D21399" w:rsidRDefault="00247F7F" w:rsidP="00C52A1C">
            <w:pPr>
              <w:keepLines/>
              <w:widowControl w:val="0"/>
              <w:autoSpaceDE w:val="0"/>
              <w:autoSpaceDN w:val="0"/>
              <w:adjustRightInd w:val="0"/>
              <w:spacing w:before="80" w:after="40" w:line="240" w:lineRule="auto"/>
              <w:ind w:left="9"/>
              <w:jc w:val="center"/>
              <w:rPr>
                <w:rFonts w:cs="Microsoft Sans Serif"/>
              </w:rPr>
            </w:pPr>
            <w:r w:rsidRPr="00D21399">
              <w:rPr>
                <w:rFonts w:cs="Microsoft Sans Serif"/>
                <w:color w:val="000000"/>
              </w:rPr>
              <w:t>Cotraitant 3*</w:t>
            </w:r>
          </w:p>
        </w:tc>
        <w:tc>
          <w:tcPr>
            <w:tcW w:w="139" w:type="dxa"/>
            <w:tcBorders>
              <w:top w:val="single" w:sz="4" w:space="0" w:color="000000"/>
              <w:left w:val="nil"/>
              <w:bottom w:val="single" w:sz="4" w:space="0" w:color="000000"/>
              <w:right w:val="single" w:sz="8" w:space="0" w:color="000000"/>
            </w:tcBorders>
            <w:shd w:val="clear" w:color="auto" w:fill="D9E2F3" w:themeFill="accent5" w:themeFillTint="33"/>
          </w:tcPr>
          <w:p w14:paraId="0D5EF979" w14:textId="77777777" w:rsidR="00247F7F" w:rsidRPr="00D21399" w:rsidRDefault="00247F7F" w:rsidP="00C52A1C">
            <w:pPr>
              <w:keepLines/>
              <w:widowControl w:val="0"/>
              <w:autoSpaceDE w:val="0"/>
              <w:autoSpaceDN w:val="0"/>
              <w:adjustRightInd w:val="0"/>
              <w:spacing w:before="80" w:after="40" w:line="240" w:lineRule="auto"/>
              <w:ind w:left="9"/>
              <w:jc w:val="center"/>
              <w:rPr>
                <w:rFonts w:cs="Microsoft Sans Serif"/>
              </w:rPr>
            </w:pPr>
          </w:p>
        </w:tc>
      </w:tr>
      <w:tr w:rsidR="00247F7F" w:rsidRPr="00D21399" w14:paraId="0D5EF97F" w14:textId="77777777" w:rsidTr="00C52A1C">
        <w:trPr>
          <w:cantSplit/>
        </w:trPr>
        <w:tc>
          <w:tcPr>
            <w:tcW w:w="69" w:type="dxa"/>
            <w:tcBorders>
              <w:top w:val="nil"/>
              <w:left w:val="single" w:sz="4" w:space="0" w:color="000000"/>
              <w:bottom w:val="nil"/>
              <w:right w:val="nil"/>
            </w:tcBorders>
            <w:shd w:val="clear" w:color="auto" w:fill="FFFFFF"/>
          </w:tcPr>
          <w:p w14:paraId="0D5EF97B" w14:textId="77777777" w:rsidR="00247F7F" w:rsidRPr="00D21399" w:rsidRDefault="00247F7F" w:rsidP="00C52A1C">
            <w:pPr>
              <w:keepLines/>
              <w:widowControl w:val="0"/>
              <w:autoSpaceDE w:val="0"/>
              <w:autoSpaceDN w:val="0"/>
              <w:adjustRightInd w:val="0"/>
              <w:spacing w:before="80" w:after="40" w:line="240" w:lineRule="auto"/>
              <w:ind w:left="9"/>
              <w:jc w:val="center"/>
              <w:rPr>
                <w:rFonts w:cs="Microsoft Sans Serif"/>
              </w:rPr>
            </w:pPr>
          </w:p>
        </w:tc>
        <w:tc>
          <w:tcPr>
            <w:tcW w:w="4299" w:type="dxa"/>
            <w:gridSpan w:val="8"/>
            <w:tcBorders>
              <w:top w:val="nil"/>
              <w:left w:val="nil"/>
              <w:bottom w:val="nil"/>
              <w:right w:val="nil"/>
            </w:tcBorders>
            <w:shd w:val="clear" w:color="auto" w:fill="FFFFFF"/>
          </w:tcPr>
          <w:p w14:paraId="0D5EF97C" w14:textId="77777777" w:rsidR="00247F7F" w:rsidRPr="00D21399" w:rsidRDefault="00247F7F" w:rsidP="00C52A1C">
            <w:pPr>
              <w:keepLines/>
              <w:widowControl w:val="0"/>
              <w:autoSpaceDE w:val="0"/>
              <w:autoSpaceDN w:val="0"/>
              <w:adjustRightInd w:val="0"/>
              <w:spacing w:before="80" w:after="40" w:line="240" w:lineRule="auto"/>
              <w:ind w:left="9"/>
              <w:jc w:val="center"/>
              <w:rPr>
                <w:rFonts w:cs="Microsoft Sans Serif"/>
              </w:rPr>
            </w:pPr>
          </w:p>
        </w:tc>
        <w:tc>
          <w:tcPr>
            <w:tcW w:w="4874" w:type="dxa"/>
            <w:gridSpan w:val="19"/>
            <w:tcBorders>
              <w:top w:val="nil"/>
              <w:left w:val="nil"/>
              <w:bottom w:val="nil"/>
              <w:right w:val="nil"/>
            </w:tcBorders>
            <w:shd w:val="clear" w:color="auto" w:fill="FFFFFF"/>
          </w:tcPr>
          <w:p w14:paraId="0D5EF97D" w14:textId="77777777" w:rsidR="00247F7F" w:rsidRPr="00D21399" w:rsidRDefault="00247F7F" w:rsidP="00C52A1C">
            <w:pPr>
              <w:keepLines/>
              <w:widowControl w:val="0"/>
              <w:autoSpaceDE w:val="0"/>
              <w:autoSpaceDN w:val="0"/>
              <w:adjustRightInd w:val="0"/>
              <w:spacing w:before="80" w:after="40" w:line="240" w:lineRule="auto"/>
              <w:ind w:left="9"/>
              <w:jc w:val="center"/>
              <w:rPr>
                <w:rFonts w:cs="Microsoft Sans Serif"/>
              </w:rPr>
            </w:pPr>
          </w:p>
        </w:tc>
        <w:tc>
          <w:tcPr>
            <w:tcW w:w="139" w:type="dxa"/>
            <w:tcBorders>
              <w:top w:val="nil"/>
              <w:left w:val="nil"/>
              <w:bottom w:val="nil"/>
              <w:right w:val="single" w:sz="8" w:space="0" w:color="000000"/>
            </w:tcBorders>
            <w:shd w:val="clear" w:color="auto" w:fill="FFFFFF"/>
          </w:tcPr>
          <w:p w14:paraId="0D5EF97E" w14:textId="77777777" w:rsidR="00247F7F" w:rsidRPr="00D21399" w:rsidRDefault="00247F7F" w:rsidP="00C52A1C">
            <w:pPr>
              <w:keepLines/>
              <w:widowControl w:val="0"/>
              <w:autoSpaceDE w:val="0"/>
              <w:autoSpaceDN w:val="0"/>
              <w:adjustRightInd w:val="0"/>
              <w:spacing w:before="80" w:after="40" w:line="240" w:lineRule="auto"/>
              <w:ind w:left="9"/>
              <w:jc w:val="center"/>
              <w:rPr>
                <w:rFonts w:cs="Microsoft Sans Serif"/>
              </w:rPr>
            </w:pPr>
          </w:p>
        </w:tc>
      </w:tr>
      <w:tr w:rsidR="00247F7F" w:rsidRPr="00D21399" w14:paraId="0D5EF984" w14:textId="77777777" w:rsidTr="00C52A1C">
        <w:trPr>
          <w:cantSplit/>
        </w:trPr>
        <w:tc>
          <w:tcPr>
            <w:tcW w:w="69" w:type="dxa"/>
            <w:tcBorders>
              <w:top w:val="nil"/>
              <w:left w:val="single" w:sz="4" w:space="0" w:color="000000"/>
              <w:bottom w:val="nil"/>
              <w:right w:val="nil"/>
            </w:tcBorders>
            <w:shd w:val="clear" w:color="auto" w:fill="FFFFFF"/>
          </w:tcPr>
          <w:p w14:paraId="0D5EF980" w14:textId="77777777" w:rsidR="00247F7F" w:rsidRPr="00D21399" w:rsidRDefault="00247F7F" w:rsidP="00C52A1C">
            <w:pPr>
              <w:keepLines/>
              <w:widowControl w:val="0"/>
              <w:autoSpaceDE w:val="0"/>
              <w:autoSpaceDN w:val="0"/>
              <w:adjustRightInd w:val="0"/>
              <w:spacing w:before="80" w:after="40" w:line="240" w:lineRule="auto"/>
              <w:ind w:left="9"/>
              <w:jc w:val="center"/>
              <w:rPr>
                <w:rFonts w:cs="Microsoft Sans Serif"/>
              </w:rPr>
            </w:pPr>
          </w:p>
        </w:tc>
        <w:tc>
          <w:tcPr>
            <w:tcW w:w="4021" w:type="dxa"/>
            <w:gridSpan w:val="7"/>
            <w:tcBorders>
              <w:top w:val="nil"/>
              <w:left w:val="nil"/>
              <w:bottom w:val="nil"/>
              <w:right w:val="dotted" w:sz="4" w:space="0" w:color="000000"/>
            </w:tcBorders>
            <w:shd w:val="clear" w:color="auto" w:fill="FFFFFF"/>
          </w:tcPr>
          <w:p w14:paraId="0D5EF981"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52" w:type="dxa"/>
            <w:gridSpan w:val="20"/>
            <w:tcBorders>
              <w:top w:val="dotted" w:sz="4" w:space="0" w:color="000000"/>
              <w:left w:val="dotted" w:sz="4" w:space="0" w:color="000000"/>
              <w:bottom w:val="dotted" w:sz="4" w:space="0" w:color="000000"/>
              <w:right w:val="dotted" w:sz="4" w:space="0" w:color="000000"/>
            </w:tcBorders>
            <w:shd w:val="clear" w:color="auto" w:fill="F2F2F2"/>
          </w:tcPr>
          <w:p w14:paraId="0D5EF982"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39" w:type="dxa"/>
            <w:tcBorders>
              <w:top w:val="nil"/>
              <w:left w:val="dotted" w:sz="4" w:space="0" w:color="000000"/>
              <w:bottom w:val="nil"/>
              <w:right w:val="single" w:sz="8" w:space="0" w:color="000000"/>
            </w:tcBorders>
            <w:shd w:val="clear" w:color="auto" w:fill="FFFFFF"/>
          </w:tcPr>
          <w:p w14:paraId="0D5EF983"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r w:rsidR="00247F7F" w:rsidRPr="00D21399" w14:paraId="0D5EF989" w14:textId="77777777" w:rsidTr="00C52A1C">
        <w:trPr>
          <w:cantSplit/>
        </w:trPr>
        <w:tc>
          <w:tcPr>
            <w:tcW w:w="69" w:type="dxa"/>
            <w:tcBorders>
              <w:top w:val="nil"/>
              <w:left w:val="single" w:sz="4" w:space="0" w:color="000000"/>
              <w:bottom w:val="nil"/>
              <w:right w:val="nil"/>
            </w:tcBorders>
            <w:shd w:val="clear" w:color="auto" w:fill="FFFFFF"/>
          </w:tcPr>
          <w:p w14:paraId="0D5EF985"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986"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dotted" w:sz="4" w:space="0" w:color="000000"/>
              <w:left w:val="nil"/>
              <w:bottom w:val="nil"/>
              <w:right w:val="nil"/>
            </w:tcBorders>
            <w:shd w:val="clear" w:color="auto" w:fill="FFFFFF"/>
          </w:tcPr>
          <w:p w14:paraId="0D5EF987"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88"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r w:rsidR="00247F7F" w:rsidRPr="00D21399" w14:paraId="0D5EF98E" w14:textId="77777777" w:rsidTr="00C52A1C">
        <w:trPr>
          <w:cantSplit/>
        </w:trPr>
        <w:tc>
          <w:tcPr>
            <w:tcW w:w="69" w:type="dxa"/>
            <w:tcBorders>
              <w:top w:val="nil"/>
              <w:left w:val="single" w:sz="4" w:space="0" w:color="000000"/>
              <w:bottom w:val="nil"/>
              <w:right w:val="nil"/>
            </w:tcBorders>
            <w:shd w:val="clear" w:color="auto" w:fill="FFFFFF"/>
          </w:tcPr>
          <w:p w14:paraId="0D5EF98A"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3735" w:type="dxa"/>
            <w:gridSpan w:val="6"/>
            <w:tcBorders>
              <w:top w:val="nil"/>
              <w:left w:val="nil"/>
              <w:bottom w:val="nil"/>
              <w:right w:val="dotted" w:sz="4" w:space="0" w:color="000000"/>
            </w:tcBorders>
            <w:shd w:val="clear" w:color="auto" w:fill="FFFFFF"/>
          </w:tcPr>
          <w:p w14:paraId="0D5EF98B"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38" w:type="dxa"/>
            <w:gridSpan w:val="21"/>
            <w:tcBorders>
              <w:top w:val="dotted" w:sz="4" w:space="0" w:color="000000"/>
              <w:left w:val="dotted" w:sz="4" w:space="0" w:color="000000"/>
              <w:bottom w:val="dotted" w:sz="4" w:space="0" w:color="000000"/>
              <w:right w:val="dotted" w:sz="4" w:space="0" w:color="000000"/>
            </w:tcBorders>
            <w:shd w:val="clear" w:color="auto" w:fill="F2F2F2"/>
          </w:tcPr>
          <w:p w14:paraId="0D5EF98C"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39" w:type="dxa"/>
            <w:tcBorders>
              <w:top w:val="nil"/>
              <w:left w:val="dotted" w:sz="4" w:space="0" w:color="000000"/>
              <w:bottom w:val="nil"/>
              <w:right w:val="single" w:sz="8" w:space="0" w:color="000000"/>
            </w:tcBorders>
            <w:shd w:val="clear" w:color="auto" w:fill="FFFFFF"/>
          </w:tcPr>
          <w:p w14:paraId="0D5EF98D"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r w:rsidR="00247F7F" w:rsidRPr="00D21399" w14:paraId="0D5EF993" w14:textId="77777777" w:rsidTr="00C52A1C">
        <w:trPr>
          <w:cantSplit/>
        </w:trPr>
        <w:tc>
          <w:tcPr>
            <w:tcW w:w="69" w:type="dxa"/>
            <w:tcBorders>
              <w:top w:val="nil"/>
              <w:left w:val="single" w:sz="4" w:space="0" w:color="000000"/>
              <w:bottom w:val="nil"/>
              <w:right w:val="nil"/>
            </w:tcBorders>
            <w:shd w:val="clear" w:color="auto" w:fill="FFFFFF"/>
          </w:tcPr>
          <w:p w14:paraId="0D5EF98F"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990"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dotted" w:sz="4" w:space="0" w:color="000000"/>
              <w:left w:val="nil"/>
              <w:bottom w:val="nil"/>
              <w:right w:val="nil"/>
            </w:tcBorders>
            <w:shd w:val="clear" w:color="auto" w:fill="FFFFFF"/>
          </w:tcPr>
          <w:p w14:paraId="0D5EF991"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92"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r w:rsidR="00247F7F" w:rsidRPr="00D21399" w14:paraId="0D5EF998" w14:textId="77777777" w:rsidTr="00C52A1C">
        <w:trPr>
          <w:cantSplit/>
        </w:trPr>
        <w:tc>
          <w:tcPr>
            <w:tcW w:w="69" w:type="dxa"/>
            <w:tcBorders>
              <w:top w:val="nil"/>
              <w:left w:val="single" w:sz="4" w:space="0" w:color="000000"/>
              <w:bottom w:val="nil"/>
              <w:right w:val="nil"/>
            </w:tcBorders>
            <w:shd w:val="clear" w:color="auto" w:fill="FFFFFF"/>
          </w:tcPr>
          <w:p w14:paraId="0D5EF994"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3735" w:type="dxa"/>
            <w:gridSpan w:val="6"/>
            <w:tcBorders>
              <w:top w:val="nil"/>
              <w:left w:val="nil"/>
              <w:bottom w:val="nil"/>
              <w:right w:val="dotted" w:sz="4" w:space="0" w:color="000000"/>
            </w:tcBorders>
            <w:shd w:val="clear" w:color="auto" w:fill="FFFFFF"/>
          </w:tcPr>
          <w:p w14:paraId="0D5EF995"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38" w:type="dxa"/>
            <w:gridSpan w:val="21"/>
            <w:tcBorders>
              <w:top w:val="dotted" w:sz="4" w:space="0" w:color="000000"/>
              <w:left w:val="dotted" w:sz="4" w:space="0" w:color="000000"/>
              <w:bottom w:val="dotted" w:sz="4" w:space="0" w:color="000000"/>
              <w:right w:val="dotted" w:sz="4" w:space="0" w:color="000000"/>
            </w:tcBorders>
            <w:shd w:val="clear" w:color="auto" w:fill="F2F2F2"/>
          </w:tcPr>
          <w:p w14:paraId="0D5EF996"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39" w:type="dxa"/>
            <w:tcBorders>
              <w:top w:val="nil"/>
              <w:left w:val="dotted" w:sz="4" w:space="0" w:color="000000"/>
              <w:bottom w:val="nil"/>
              <w:right w:val="single" w:sz="8" w:space="0" w:color="000000"/>
            </w:tcBorders>
            <w:shd w:val="clear" w:color="auto" w:fill="FFFFFF"/>
          </w:tcPr>
          <w:p w14:paraId="0D5EF997"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r w:rsidR="00247F7F" w:rsidRPr="00D21399" w14:paraId="0D5EF99D" w14:textId="77777777" w:rsidTr="00C52A1C">
        <w:trPr>
          <w:cantSplit/>
        </w:trPr>
        <w:tc>
          <w:tcPr>
            <w:tcW w:w="69" w:type="dxa"/>
            <w:tcBorders>
              <w:top w:val="nil"/>
              <w:left w:val="single" w:sz="4" w:space="0" w:color="000000"/>
              <w:bottom w:val="nil"/>
              <w:right w:val="nil"/>
            </w:tcBorders>
            <w:shd w:val="clear" w:color="auto" w:fill="FFFFFF"/>
          </w:tcPr>
          <w:p w14:paraId="0D5EF999"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99A"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dotted" w:sz="4" w:space="0" w:color="000000"/>
              <w:left w:val="nil"/>
              <w:bottom w:val="nil"/>
              <w:right w:val="nil"/>
            </w:tcBorders>
            <w:shd w:val="clear" w:color="auto" w:fill="FFFFFF"/>
          </w:tcPr>
          <w:p w14:paraId="0D5EF99B"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9C"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r w:rsidR="005B25C5" w:rsidRPr="00D21399" w14:paraId="0D5EF9B9" w14:textId="77777777" w:rsidTr="00C52A1C">
        <w:trPr>
          <w:cantSplit/>
        </w:trPr>
        <w:tc>
          <w:tcPr>
            <w:tcW w:w="69" w:type="dxa"/>
            <w:tcBorders>
              <w:top w:val="nil"/>
              <w:left w:val="single" w:sz="4" w:space="0" w:color="000000"/>
              <w:bottom w:val="nil"/>
              <w:right w:val="nil"/>
            </w:tcBorders>
            <w:shd w:val="clear" w:color="auto" w:fill="FFFFFF"/>
          </w:tcPr>
          <w:p w14:paraId="0D5EF99E"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689" w:type="dxa"/>
            <w:tcBorders>
              <w:top w:val="nil"/>
              <w:left w:val="nil"/>
              <w:bottom w:val="nil"/>
              <w:right w:val="dotted" w:sz="4" w:space="0" w:color="000000"/>
            </w:tcBorders>
            <w:shd w:val="clear" w:color="auto" w:fill="FFFFFF"/>
          </w:tcPr>
          <w:p w14:paraId="0D5EF99F"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 :</w:t>
            </w:r>
          </w:p>
        </w:tc>
        <w:tc>
          <w:tcPr>
            <w:tcW w:w="418" w:type="dxa"/>
            <w:tcBorders>
              <w:top w:val="dotted" w:sz="4" w:space="0" w:color="000000"/>
              <w:left w:val="dotted" w:sz="4" w:space="0" w:color="000000"/>
              <w:bottom w:val="dotted" w:sz="4" w:space="0" w:color="000000"/>
              <w:right w:val="dotted" w:sz="4" w:space="0" w:color="000000"/>
            </w:tcBorders>
            <w:shd w:val="clear" w:color="auto" w:fill="F2F2F2"/>
          </w:tcPr>
          <w:p w14:paraId="0D5EF9A0"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358" w:type="dxa"/>
            <w:tcBorders>
              <w:top w:val="dotted" w:sz="4" w:space="0" w:color="000000"/>
              <w:left w:val="dotted" w:sz="4" w:space="0" w:color="000000"/>
              <w:bottom w:val="dotted" w:sz="4" w:space="0" w:color="000000"/>
              <w:right w:val="dotted" w:sz="4" w:space="0" w:color="000000"/>
            </w:tcBorders>
            <w:shd w:val="clear" w:color="auto" w:fill="F2F2F2"/>
          </w:tcPr>
          <w:p w14:paraId="0D5EF9A1"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9A2"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9A3"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4" w:type="dxa"/>
            <w:tcBorders>
              <w:top w:val="nil"/>
              <w:left w:val="dotted" w:sz="4" w:space="0" w:color="000000"/>
              <w:bottom w:val="nil"/>
              <w:right w:val="dotted" w:sz="4" w:space="0" w:color="000000"/>
            </w:tcBorders>
            <w:shd w:val="clear" w:color="auto" w:fill="FFFFFF"/>
          </w:tcPr>
          <w:p w14:paraId="0D5EF9A4"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6" w:type="dxa"/>
            <w:tcBorders>
              <w:top w:val="dotted" w:sz="4" w:space="0" w:color="000000"/>
              <w:left w:val="dotted" w:sz="4" w:space="0" w:color="000000"/>
              <w:bottom w:val="dotted" w:sz="4" w:space="0" w:color="000000"/>
              <w:right w:val="dotted" w:sz="4" w:space="0" w:color="000000"/>
            </w:tcBorders>
            <w:shd w:val="clear" w:color="auto" w:fill="F2F2F2"/>
          </w:tcPr>
          <w:p w14:paraId="0D5EF9A5"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7" w:type="dxa"/>
            <w:gridSpan w:val="2"/>
            <w:tcBorders>
              <w:top w:val="dotted" w:sz="4" w:space="0" w:color="000000"/>
              <w:left w:val="dotted" w:sz="4" w:space="0" w:color="000000"/>
              <w:bottom w:val="dotted" w:sz="4" w:space="0" w:color="000000"/>
              <w:right w:val="dotted" w:sz="4" w:space="0" w:color="000000"/>
            </w:tcBorders>
            <w:shd w:val="clear" w:color="auto" w:fill="F2F2F2"/>
          </w:tcPr>
          <w:p w14:paraId="0D5EF9A6"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A7"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A8"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301" w:type="dxa"/>
            <w:tcBorders>
              <w:top w:val="dotted" w:sz="4" w:space="0" w:color="000000"/>
              <w:left w:val="dotted" w:sz="4" w:space="0" w:color="000000"/>
              <w:bottom w:val="dotted" w:sz="4" w:space="0" w:color="000000"/>
              <w:right w:val="dotted" w:sz="4" w:space="0" w:color="000000"/>
            </w:tcBorders>
            <w:shd w:val="clear" w:color="auto" w:fill="F2F2F2"/>
          </w:tcPr>
          <w:p w14:paraId="0D5EF9A9"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AA"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AB"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55" w:type="dxa"/>
            <w:tcBorders>
              <w:top w:val="dotted" w:sz="4" w:space="0" w:color="000000"/>
              <w:left w:val="dotted" w:sz="4" w:space="0" w:color="000000"/>
              <w:bottom w:val="dotted" w:sz="4" w:space="0" w:color="000000"/>
              <w:right w:val="dotted" w:sz="4" w:space="0" w:color="000000"/>
            </w:tcBorders>
            <w:shd w:val="clear" w:color="auto" w:fill="F2F2F2"/>
          </w:tcPr>
          <w:p w14:paraId="0D5EF9AC"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312" w:type="dxa"/>
            <w:tcBorders>
              <w:top w:val="dotted" w:sz="4" w:space="0" w:color="000000"/>
              <w:left w:val="dotted" w:sz="4" w:space="0" w:color="000000"/>
              <w:bottom w:val="dotted" w:sz="4" w:space="0" w:color="000000"/>
              <w:right w:val="dotted" w:sz="4" w:space="0" w:color="000000"/>
            </w:tcBorders>
            <w:shd w:val="clear" w:color="auto" w:fill="F2F2F2"/>
          </w:tcPr>
          <w:p w14:paraId="0D5EF9AD"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AE"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AF"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B0"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B1"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309" w:type="dxa"/>
            <w:tcBorders>
              <w:top w:val="dotted" w:sz="4" w:space="0" w:color="000000"/>
              <w:left w:val="dotted" w:sz="4" w:space="0" w:color="000000"/>
              <w:bottom w:val="dotted" w:sz="4" w:space="0" w:color="000000"/>
              <w:right w:val="dotted" w:sz="4" w:space="0" w:color="000000"/>
            </w:tcBorders>
            <w:shd w:val="clear" w:color="auto" w:fill="F2F2F2"/>
          </w:tcPr>
          <w:p w14:paraId="0D5EF9B2"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58" w:type="dxa"/>
            <w:tcBorders>
              <w:top w:val="dotted" w:sz="4" w:space="0" w:color="000000"/>
              <w:left w:val="dotted" w:sz="4" w:space="0" w:color="000000"/>
              <w:bottom w:val="dotted" w:sz="4" w:space="0" w:color="000000"/>
              <w:right w:val="dotted" w:sz="4" w:space="0" w:color="000000"/>
            </w:tcBorders>
            <w:shd w:val="clear" w:color="auto" w:fill="F2F2F2"/>
          </w:tcPr>
          <w:p w14:paraId="0D5EF9B3"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B4"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B5"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B6"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76" w:type="dxa"/>
            <w:tcBorders>
              <w:top w:val="dotted" w:sz="4" w:space="0" w:color="000000"/>
              <w:left w:val="dotted" w:sz="4" w:space="0" w:color="000000"/>
              <w:bottom w:val="dotted" w:sz="4" w:space="0" w:color="000000"/>
              <w:right w:val="dotted" w:sz="4" w:space="0" w:color="000000"/>
            </w:tcBorders>
            <w:shd w:val="clear" w:color="auto" w:fill="F2F2F2"/>
          </w:tcPr>
          <w:p w14:paraId="0D5EF9B7"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74" w:type="dxa"/>
            <w:gridSpan w:val="2"/>
            <w:tcBorders>
              <w:top w:val="nil"/>
              <w:left w:val="dotted" w:sz="4" w:space="0" w:color="000000"/>
              <w:bottom w:val="nil"/>
              <w:right w:val="single" w:sz="8" w:space="0" w:color="000000"/>
            </w:tcBorders>
            <w:shd w:val="clear" w:color="auto" w:fill="FFFFFF"/>
          </w:tcPr>
          <w:p w14:paraId="0D5EF9B8"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r w:rsidR="00247F7F" w:rsidRPr="00D21399" w14:paraId="0D5EF9BE" w14:textId="77777777" w:rsidTr="00C52A1C">
        <w:trPr>
          <w:cantSplit/>
        </w:trPr>
        <w:tc>
          <w:tcPr>
            <w:tcW w:w="69" w:type="dxa"/>
            <w:tcBorders>
              <w:top w:val="nil"/>
              <w:left w:val="single" w:sz="4" w:space="0" w:color="000000"/>
              <w:bottom w:val="nil"/>
              <w:right w:val="nil"/>
            </w:tcBorders>
            <w:shd w:val="clear" w:color="auto" w:fill="FFFFFF"/>
          </w:tcPr>
          <w:p w14:paraId="0D5EF9BA"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9BB"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nil"/>
              <w:left w:val="nil"/>
              <w:bottom w:val="nil"/>
              <w:right w:val="nil"/>
            </w:tcBorders>
            <w:shd w:val="clear" w:color="auto" w:fill="FFFFFF"/>
          </w:tcPr>
          <w:p w14:paraId="0D5EF9BC"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BD"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r w:rsidR="00247F7F" w:rsidRPr="00D21399" w14:paraId="0D5EF9CF" w14:textId="77777777" w:rsidTr="00C52A1C">
        <w:trPr>
          <w:cantSplit/>
        </w:trPr>
        <w:tc>
          <w:tcPr>
            <w:tcW w:w="69" w:type="dxa"/>
            <w:tcBorders>
              <w:top w:val="nil"/>
              <w:left w:val="single" w:sz="4" w:space="0" w:color="000000"/>
              <w:bottom w:val="nil"/>
              <w:right w:val="nil"/>
            </w:tcBorders>
            <w:shd w:val="clear" w:color="auto" w:fill="FFFFFF"/>
          </w:tcPr>
          <w:p w14:paraId="0D5EF9BF"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689" w:type="dxa"/>
            <w:tcBorders>
              <w:top w:val="nil"/>
              <w:left w:val="nil"/>
              <w:bottom w:val="nil"/>
              <w:right w:val="dotted" w:sz="4" w:space="0" w:color="000000"/>
            </w:tcBorders>
            <w:shd w:val="clear" w:color="auto" w:fill="FFFFFF"/>
          </w:tcPr>
          <w:p w14:paraId="0D5EF9C0"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418" w:type="dxa"/>
            <w:tcBorders>
              <w:top w:val="dotted" w:sz="4" w:space="0" w:color="000000"/>
              <w:left w:val="dotted" w:sz="4" w:space="0" w:color="000000"/>
              <w:bottom w:val="dotted" w:sz="4" w:space="0" w:color="000000"/>
              <w:right w:val="dotted" w:sz="4" w:space="0" w:color="000000"/>
            </w:tcBorders>
            <w:shd w:val="clear" w:color="auto" w:fill="F2F2F2"/>
          </w:tcPr>
          <w:p w14:paraId="0D5EF9C1"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r w:rsidRPr="00D21399">
              <w:rPr>
                <w:rFonts w:cs="Microsoft Sans Serif"/>
              </w:rPr>
              <w:t xml:space="preserve"> </w:t>
            </w:r>
          </w:p>
        </w:tc>
        <w:tc>
          <w:tcPr>
            <w:tcW w:w="358" w:type="dxa"/>
            <w:tcBorders>
              <w:top w:val="dotted" w:sz="4" w:space="0" w:color="000000"/>
              <w:left w:val="dotted" w:sz="4" w:space="0" w:color="000000"/>
              <w:bottom w:val="dotted" w:sz="4" w:space="0" w:color="000000"/>
              <w:right w:val="dotted" w:sz="4" w:space="0" w:color="000000"/>
            </w:tcBorders>
            <w:shd w:val="clear" w:color="auto" w:fill="F2F2F2"/>
          </w:tcPr>
          <w:p w14:paraId="0D5EF9C2"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9C3"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9C4"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4" w:type="dxa"/>
            <w:tcBorders>
              <w:top w:val="nil"/>
              <w:left w:val="dotted" w:sz="4" w:space="0" w:color="000000"/>
              <w:bottom w:val="nil"/>
              <w:right w:val="dotted" w:sz="4" w:space="0" w:color="000000"/>
            </w:tcBorders>
            <w:shd w:val="clear" w:color="auto" w:fill="FFFFFF"/>
          </w:tcPr>
          <w:p w14:paraId="0D5EF9C5"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6" w:type="dxa"/>
            <w:tcBorders>
              <w:top w:val="dotted" w:sz="4" w:space="0" w:color="000000"/>
              <w:left w:val="dotted" w:sz="4" w:space="0" w:color="000000"/>
              <w:bottom w:val="dotted" w:sz="4" w:space="0" w:color="000000"/>
              <w:right w:val="dotted" w:sz="4" w:space="0" w:color="000000"/>
            </w:tcBorders>
            <w:shd w:val="clear" w:color="auto" w:fill="F2F2F2"/>
          </w:tcPr>
          <w:p w14:paraId="0D5EF9C6"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7" w:type="dxa"/>
            <w:gridSpan w:val="2"/>
            <w:tcBorders>
              <w:top w:val="dotted" w:sz="4" w:space="0" w:color="000000"/>
              <w:left w:val="dotted" w:sz="4" w:space="0" w:color="000000"/>
              <w:bottom w:val="dotted" w:sz="4" w:space="0" w:color="000000"/>
              <w:right w:val="dotted" w:sz="4" w:space="0" w:color="000000"/>
            </w:tcBorders>
            <w:shd w:val="clear" w:color="auto" w:fill="F2F2F2"/>
          </w:tcPr>
          <w:p w14:paraId="0D5EF9C7"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C8"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C9"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301" w:type="dxa"/>
            <w:tcBorders>
              <w:top w:val="dotted" w:sz="4" w:space="0" w:color="000000"/>
              <w:left w:val="dotted" w:sz="4" w:space="0" w:color="000000"/>
              <w:bottom w:val="dotted" w:sz="4" w:space="0" w:color="000000"/>
              <w:right w:val="dotted" w:sz="4" w:space="0" w:color="000000"/>
            </w:tcBorders>
            <w:shd w:val="clear" w:color="auto" w:fill="F2F2F2"/>
          </w:tcPr>
          <w:p w14:paraId="0D5EF9CA"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CB"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CC"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3430" w:type="dxa"/>
            <w:gridSpan w:val="13"/>
            <w:tcBorders>
              <w:top w:val="nil"/>
              <w:left w:val="dotted" w:sz="4" w:space="0" w:color="000000"/>
              <w:bottom w:val="nil"/>
              <w:right w:val="nil"/>
            </w:tcBorders>
            <w:shd w:val="clear" w:color="auto" w:fill="FFFFFF"/>
          </w:tcPr>
          <w:p w14:paraId="0D5EF9CD"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CE"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r w:rsidR="00247F7F" w:rsidRPr="00D21399" w14:paraId="0D5EF9D4" w14:textId="77777777" w:rsidTr="00C52A1C">
        <w:trPr>
          <w:cantSplit/>
        </w:trPr>
        <w:tc>
          <w:tcPr>
            <w:tcW w:w="69" w:type="dxa"/>
            <w:tcBorders>
              <w:top w:val="nil"/>
              <w:left w:val="single" w:sz="4" w:space="0" w:color="000000"/>
              <w:bottom w:val="single" w:sz="8" w:space="0" w:color="000000"/>
              <w:right w:val="nil"/>
            </w:tcBorders>
            <w:shd w:val="clear" w:color="auto" w:fill="FFFFFF"/>
          </w:tcPr>
          <w:p w14:paraId="0D5EF9D0"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single" w:sz="8" w:space="0" w:color="000000"/>
              <w:right w:val="nil"/>
            </w:tcBorders>
            <w:shd w:val="clear" w:color="auto" w:fill="FFFFFF"/>
          </w:tcPr>
          <w:p w14:paraId="0D5EF9D1"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nil"/>
              <w:left w:val="nil"/>
              <w:bottom w:val="single" w:sz="8" w:space="0" w:color="000000"/>
              <w:right w:val="nil"/>
            </w:tcBorders>
            <w:shd w:val="clear" w:color="auto" w:fill="FFFFFF"/>
          </w:tcPr>
          <w:p w14:paraId="0D5EF9D2"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single" w:sz="8" w:space="0" w:color="000000"/>
              <w:right w:val="single" w:sz="8" w:space="0" w:color="000000"/>
            </w:tcBorders>
            <w:shd w:val="clear" w:color="auto" w:fill="FFFFFF"/>
          </w:tcPr>
          <w:p w14:paraId="0D5EF9D3"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bl>
    <w:p w14:paraId="0D5EF9D5" w14:textId="77777777" w:rsidR="00247F7F" w:rsidRPr="00D21399" w:rsidRDefault="00247F7F" w:rsidP="007308DC">
      <w:pPr>
        <w:keepLines/>
        <w:widowControl w:val="0"/>
        <w:autoSpaceDE w:val="0"/>
        <w:autoSpaceDN w:val="0"/>
        <w:adjustRightInd w:val="0"/>
        <w:spacing w:before="80" w:after="0" w:line="240" w:lineRule="auto"/>
        <w:ind w:left="117" w:right="111"/>
        <w:jc w:val="both"/>
        <w:rPr>
          <w:rFonts w:cs="Microsoft Sans Serif"/>
          <w:color w:val="000000"/>
        </w:rPr>
      </w:pPr>
    </w:p>
    <w:p w14:paraId="0D5EF9D6" w14:textId="77777777" w:rsidR="00247F7F" w:rsidRPr="00D21399" w:rsidRDefault="00247F7F" w:rsidP="007308DC">
      <w:pPr>
        <w:keepLines/>
        <w:widowControl w:val="0"/>
        <w:autoSpaceDE w:val="0"/>
        <w:autoSpaceDN w:val="0"/>
        <w:adjustRightInd w:val="0"/>
        <w:spacing w:before="80" w:after="0" w:line="240" w:lineRule="auto"/>
        <w:ind w:left="117" w:right="111"/>
        <w:jc w:val="both"/>
        <w:rPr>
          <w:rFonts w:cs="Microsoft Sans Serif"/>
          <w:color w:val="000000"/>
        </w:rPr>
      </w:pPr>
    </w:p>
    <w:p w14:paraId="0D5EF9D7" w14:textId="77777777" w:rsidR="007308DC" w:rsidRPr="00D21399" w:rsidRDefault="007308DC" w:rsidP="007308DC">
      <w:pPr>
        <w:keepLines/>
        <w:widowControl w:val="0"/>
        <w:autoSpaceDE w:val="0"/>
        <w:autoSpaceDN w:val="0"/>
        <w:adjustRightInd w:val="0"/>
        <w:spacing w:before="80" w:after="0" w:line="240" w:lineRule="auto"/>
        <w:ind w:left="117" w:right="111"/>
        <w:jc w:val="both"/>
        <w:rPr>
          <w:rFonts w:cs="Microsoft Sans Serif"/>
          <w:color w:val="000000"/>
        </w:rPr>
      </w:pPr>
      <w:r w:rsidRPr="00D21399">
        <w:rPr>
          <w:rFonts w:cs="Microsoft Sans Serif"/>
          <w:lang w:val="fr-CA"/>
        </w:rPr>
        <w:t>*à reproduire par autant que de cotraitants</w:t>
      </w:r>
    </w:p>
    <w:p w14:paraId="650E168D" w14:textId="77777777" w:rsidR="008C1C44" w:rsidRDefault="008C1C44" w:rsidP="007308DC">
      <w:pPr>
        <w:keepLines/>
        <w:widowControl w:val="0"/>
        <w:autoSpaceDE w:val="0"/>
        <w:autoSpaceDN w:val="0"/>
        <w:adjustRightInd w:val="0"/>
        <w:spacing w:before="80" w:after="0" w:line="240" w:lineRule="auto"/>
        <w:ind w:left="117" w:right="111"/>
        <w:jc w:val="both"/>
        <w:rPr>
          <w:rFonts w:cs="Microsoft Sans Serif"/>
          <w:color w:val="000000"/>
        </w:rPr>
      </w:pPr>
    </w:p>
    <w:p w14:paraId="4CB4F912" w14:textId="7969CAE0" w:rsidR="00CE7E0A" w:rsidRDefault="00DE4F35" w:rsidP="00DE4F35">
      <w:pPr>
        <w:keepLines/>
        <w:widowControl w:val="0"/>
        <w:autoSpaceDE w:val="0"/>
        <w:autoSpaceDN w:val="0"/>
        <w:adjustRightInd w:val="0"/>
        <w:spacing w:before="80" w:after="0" w:line="240" w:lineRule="auto"/>
        <w:ind w:right="111"/>
        <w:jc w:val="both"/>
        <w:rPr>
          <w:rFonts w:cs="Microsoft Sans Serif"/>
          <w:color w:val="000000"/>
        </w:rPr>
      </w:pPr>
      <w:r>
        <w:rPr>
          <w:rFonts w:cs="Microsoft Sans Serif"/>
          <w:color w:val="000000"/>
        </w:rPr>
        <w:t>L’Acheteur</w:t>
      </w:r>
      <w:r w:rsidR="004F1F12">
        <w:rPr>
          <w:rFonts w:cs="Microsoft Sans Serif"/>
          <w:color w:val="000000"/>
        </w:rPr>
        <w:t xml:space="preserve"> </w:t>
      </w:r>
      <w:r w:rsidR="007308DC" w:rsidRPr="00D21399">
        <w:rPr>
          <w:rFonts w:cs="Microsoft Sans Serif"/>
          <w:color w:val="000000"/>
        </w:rPr>
        <w:t xml:space="preserve">se libérera des sommes dues aux sous-traitants payés directement en faisant porter les montants au </w:t>
      </w:r>
      <w:r w:rsidR="007308DC" w:rsidRPr="00A74631">
        <w:rPr>
          <w:rFonts w:cs="Microsoft Sans Serif"/>
          <w:color w:val="000000"/>
        </w:rPr>
        <w:t>crédit des</w:t>
      </w:r>
      <w:r w:rsidR="007308DC" w:rsidRPr="00D21399">
        <w:rPr>
          <w:rFonts w:cs="Microsoft Sans Serif"/>
          <w:color w:val="000000"/>
        </w:rPr>
        <w:t xml:space="preserve"> comptes désignés dans les annexes, les avenants ou les actes spéciaux.</w:t>
      </w:r>
    </w:p>
    <w:p w14:paraId="07DF09D6" w14:textId="77777777" w:rsidR="00985715" w:rsidRDefault="00985715" w:rsidP="00452DF9">
      <w:pPr>
        <w:rPr>
          <w:highlight w:val="cyan"/>
        </w:rPr>
      </w:pPr>
      <w:bookmarkStart w:id="20" w:name="_Hlk141713621"/>
    </w:p>
    <w:p w14:paraId="0D7E1284" w14:textId="1E45140B" w:rsidR="00985715" w:rsidRPr="004071EB" w:rsidRDefault="00985715" w:rsidP="00985715">
      <w:pPr>
        <w:keepLines/>
        <w:widowControl w:val="0"/>
        <w:autoSpaceDE w:val="0"/>
        <w:autoSpaceDN w:val="0"/>
        <w:adjustRightInd w:val="0"/>
        <w:spacing w:before="80" w:after="0" w:line="240" w:lineRule="auto"/>
        <w:ind w:right="111"/>
        <w:jc w:val="both"/>
        <w:rPr>
          <w:rFonts w:cs="Microsoft Sans Serif"/>
        </w:rPr>
      </w:pPr>
      <w:r w:rsidRPr="004071EB">
        <w:rPr>
          <w:rFonts w:cs="Microsoft Sans Serif"/>
        </w:rPr>
        <w:t xml:space="preserve">Conformément à </w:t>
      </w:r>
      <w:r w:rsidRPr="006F49B9">
        <w:rPr>
          <w:rFonts w:cs="Microsoft Sans Serif"/>
          <w:highlight w:val="lightGray"/>
        </w:rPr>
        <w:t>l’article 6.5 du CCAP</w:t>
      </w:r>
      <w:r w:rsidRPr="004071EB">
        <w:rPr>
          <w:rFonts w:cs="Microsoft Sans Serif"/>
        </w:rPr>
        <w:t xml:space="preserve">, la répartition de la rémunération entre les membres du groupement est fournie en annexe </w:t>
      </w:r>
      <w:r>
        <w:rPr>
          <w:rFonts w:cs="Microsoft Sans Serif"/>
        </w:rPr>
        <w:t>du marché</w:t>
      </w:r>
      <w:r w:rsidRPr="004071EB">
        <w:rPr>
          <w:rFonts w:cs="Microsoft Sans Serif"/>
        </w:rPr>
        <w:t>, ou de chaque bon de commande, ou au plus tard à la réception des prestations, en annexe de la 1ère demande de paiement. A défaut de</w:t>
      </w:r>
      <w:r>
        <w:rPr>
          <w:rFonts w:cs="Microsoft Sans Serif"/>
        </w:rPr>
        <w:t xml:space="preserve"> fourniture de cette</w:t>
      </w:r>
      <w:r w:rsidRPr="004071EB">
        <w:rPr>
          <w:rFonts w:cs="Microsoft Sans Serif"/>
        </w:rPr>
        <w:t xml:space="preserve"> répartition, le paiement ne pourra pas être effectué.</w:t>
      </w:r>
    </w:p>
    <w:p w14:paraId="11579AE2" w14:textId="77777777" w:rsidR="00985715" w:rsidRPr="00443C4C" w:rsidRDefault="00985715" w:rsidP="00452DF9">
      <w:pPr>
        <w:rPr>
          <w:highlight w:val="cyan"/>
        </w:rPr>
      </w:pPr>
    </w:p>
    <w:p w14:paraId="1BC3C636" w14:textId="2BC65E21" w:rsidR="00452DF9" w:rsidRPr="007F4BB7" w:rsidRDefault="00452DF9" w:rsidP="00452DF9">
      <w:pPr>
        <w:keepLines/>
        <w:widowControl w:val="0"/>
        <w:autoSpaceDE w:val="0"/>
        <w:autoSpaceDN w:val="0"/>
        <w:adjustRightInd w:val="0"/>
        <w:spacing w:before="80" w:after="0" w:line="240" w:lineRule="auto"/>
        <w:ind w:right="111"/>
        <w:jc w:val="both"/>
        <w:rPr>
          <w:rFonts w:cs="Microsoft Sans Serif"/>
        </w:rPr>
      </w:pPr>
      <w:r>
        <w:rPr>
          <w:rFonts w:cs="Microsoft Sans Serif"/>
        </w:rPr>
        <w:t xml:space="preserve">La Société </w:t>
      </w:r>
      <w:r w:rsidR="00DE4F35">
        <w:rPr>
          <w:rFonts w:cs="Microsoft Sans Serif"/>
        </w:rPr>
        <w:t>des grands projets</w:t>
      </w:r>
      <w:r>
        <w:rPr>
          <w:rFonts w:cs="Microsoft Sans Serif"/>
        </w:rPr>
        <w:t xml:space="preserve"> utilise la </w:t>
      </w:r>
      <w:r w:rsidRPr="00443C4C">
        <w:rPr>
          <w:rFonts w:cs="Microsoft Sans Serif"/>
        </w:rPr>
        <w:t xml:space="preserve">plateforme d’authentification « MY SIS ID », </w:t>
      </w:r>
      <w:r>
        <w:rPr>
          <w:rFonts w:cs="Microsoft Sans Serif"/>
        </w:rPr>
        <w:t xml:space="preserve">outil </w:t>
      </w:r>
      <w:r w:rsidRPr="00443C4C">
        <w:rPr>
          <w:rFonts w:cs="Microsoft Sans Serif"/>
        </w:rPr>
        <w:t xml:space="preserve">de sécurisation et de gestion des données bancaires qui </w:t>
      </w:r>
      <w:r>
        <w:rPr>
          <w:rFonts w:cs="Microsoft Sans Serif"/>
        </w:rPr>
        <w:t xml:space="preserve">lui </w:t>
      </w:r>
      <w:r w:rsidRPr="00443C4C">
        <w:rPr>
          <w:rFonts w:cs="Microsoft Sans Serif"/>
        </w:rPr>
        <w:t>assure</w:t>
      </w:r>
      <w:r>
        <w:rPr>
          <w:rFonts w:cs="Microsoft Sans Serif"/>
        </w:rPr>
        <w:t xml:space="preserve"> la bonne réception, par le titulaire, des </w:t>
      </w:r>
      <w:r w:rsidRPr="00443C4C">
        <w:rPr>
          <w:rFonts w:cs="Microsoft Sans Serif"/>
        </w:rPr>
        <w:t>paiements</w:t>
      </w:r>
      <w:r>
        <w:rPr>
          <w:rFonts w:cs="Microsoft Sans Serif"/>
        </w:rPr>
        <w:t xml:space="preserve"> effectués. </w:t>
      </w:r>
      <w:r w:rsidRPr="00443C4C">
        <w:rPr>
          <w:rFonts w:cs="Microsoft Sans Serif"/>
        </w:rPr>
        <w:t xml:space="preserve">Afin que la </w:t>
      </w:r>
      <w:r>
        <w:rPr>
          <w:rFonts w:cs="Microsoft Sans Serif"/>
        </w:rPr>
        <w:t xml:space="preserve">Société </w:t>
      </w:r>
      <w:r w:rsidR="00DE4F35">
        <w:rPr>
          <w:rFonts w:cs="Microsoft Sans Serif"/>
        </w:rPr>
        <w:t>des grands projets</w:t>
      </w:r>
      <w:r w:rsidRPr="00443C4C">
        <w:rPr>
          <w:rFonts w:cs="Microsoft Sans Serif"/>
        </w:rPr>
        <w:t xml:space="preserve"> puisse procéder au règlement des factures en toute sécurité, </w:t>
      </w:r>
      <w:r>
        <w:rPr>
          <w:rFonts w:cs="Microsoft Sans Serif"/>
        </w:rPr>
        <w:t xml:space="preserve">le titulaire (ou chaque membre du groupement, </w:t>
      </w:r>
      <w:r>
        <w:rPr>
          <w:rFonts w:cs="Microsoft Sans Serif"/>
          <w:lang w:val="fr-CA"/>
        </w:rPr>
        <w:t>en cas de p</w:t>
      </w:r>
      <w:r w:rsidRPr="00D21399">
        <w:rPr>
          <w:rFonts w:cs="Microsoft Sans Serif"/>
          <w:lang w:val="fr-CA"/>
        </w:rPr>
        <w:t>aiement effectué sur le compte de chaque cotraitant</w:t>
      </w:r>
      <w:r>
        <w:rPr>
          <w:rFonts w:cs="Microsoft Sans Serif"/>
          <w:lang w:val="fr-CA"/>
        </w:rPr>
        <w:t>)</w:t>
      </w:r>
      <w:r>
        <w:rPr>
          <w:rFonts w:cs="Microsoft Sans Serif"/>
        </w:rPr>
        <w:t xml:space="preserve"> est donc </w:t>
      </w:r>
      <w:r w:rsidRPr="00443C4C">
        <w:rPr>
          <w:rFonts w:cs="Microsoft Sans Serif"/>
        </w:rPr>
        <w:t xml:space="preserve">invité </w:t>
      </w:r>
      <w:r>
        <w:rPr>
          <w:rFonts w:cs="Microsoft Sans Serif"/>
        </w:rPr>
        <w:t>à s’</w:t>
      </w:r>
      <w:r w:rsidRPr="00443C4C">
        <w:rPr>
          <w:rFonts w:cs="Microsoft Sans Serif"/>
        </w:rPr>
        <w:t xml:space="preserve">authentifier et à ajouter </w:t>
      </w:r>
      <w:r>
        <w:rPr>
          <w:rFonts w:cs="Microsoft Sans Serif"/>
        </w:rPr>
        <w:t>ses</w:t>
      </w:r>
      <w:r w:rsidRPr="00443C4C">
        <w:rPr>
          <w:rFonts w:cs="Microsoft Sans Serif"/>
        </w:rPr>
        <w:t xml:space="preserve"> coordonnées bancaires sur </w:t>
      </w:r>
      <w:r>
        <w:rPr>
          <w:rFonts w:cs="Microsoft Sans Serif"/>
        </w:rPr>
        <w:t>cet outil.</w:t>
      </w:r>
    </w:p>
    <w:bookmarkEnd w:id="20"/>
    <w:p w14:paraId="7C41EF08" w14:textId="77777777" w:rsidR="00D63176" w:rsidRDefault="00D63176" w:rsidP="008A2D19">
      <w:pPr>
        <w:keepLines/>
        <w:widowControl w:val="0"/>
        <w:autoSpaceDE w:val="0"/>
        <w:autoSpaceDN w:val="0"/>
        <w:adjustRightInd w:val="0"/>
        <w:spacing w:before="80" w:after="0" w:line="240" w:lineRule="auto"/>
        <w:ind w:right="111"/>
        <w:jc w:val="both"/>
        <w:rPr>
          <w:rFonts w:cs="Microsoft Sans Serif"/>
          <w:color w:val="000000"/>
        </w:rPr>
      </w:pPr>
    </w:p>
    <w:p w14:paraId="240DFDC6" w14:textId="77777777" w:rsidR="005353BC" w:rsidRPr="008F5B0D" w:rsidRDefault="005353BC" w:rsidP="005353BC">
      <w:pPr>
        <w:pStyle w:val="Titre1"/>
        <w:widowControl w:val="0"/>
        <w:numPr>
          <w:ilvl w:val="0"/>
          <w:numId w:val="4"/>
        </w:numPr>
        <w:autoSpaceDE w:val="0"/>
        <w:autoSpaceDN w:val="0"/>
        <w:adjustRightInd w:val="0"/>
        <w:spacing w:before="480" w:after="0" w:line="240" w:lineRule="auto"/>
        <w:ind w:left="0" w:firstLine="0"/>
        <w:contextualSpacing w:val="0"/>
        <w:jc w:val="both"/>
      </w:pPr>
      <w:bookmarkStart w:id="21" w:name="_Toc391388753"/>
      <w:bookmarkStart w:id="22" w:name="_Toc391388754"/>
      <w:bookmarkStart w:id="23" w:name="_Toc391388755"/>
      <w:bookmarkEnd w:id="21"/>
      <w:bookmarkEnd w:id="22"/>
      <w:bookmarkEnd w:id="23"/>
      <w:r w:rsidRPr="008F5B0D">
        <w:t>ENGAGEMENT DU TITULAIRE EN MATIERE DE Responsabilité sociale et environnementale</w:t>
      </w:r>
    </w:p>
    <w:p w14:paraId="08E6E376" w14:textId="77777777" w:rsidR="004F1F12" w:rsidRDefault="004F1F12" w:rsidP="004F1F12">
      <w:pPr>
        <w:spacing w:before="40" w:after="20" w:line="240" w:lineRule="exact"/>
        <w:jc w:val="both"/>
        <w:rPr>
          <w:highlight w:val="cyan"/>
        </w:rPr>
      </w:pPr>
    </w:p>
    <w:p w14:paraId="1C431D5C" w14:textId="77777777" w:rsidR="005E794E" w:rsidRPr="00CF516C" w:rsidRDefault="005E794E" w:rsidP="005E794E">
      <w:pPr>
        <w:jc w:val="both"/>
      </w:pPr>
      <w:r w:rsidRPr="00CF516C">
        <w:t>Sans objet</w:t>
      </w:r>
    </w:p>
    <w:p w14:paraId="55CA1063" w14:textId="69ABE32D" w:rsidR="005E794E" w:rsidRDefault="005E794E" w:rsidP="005E794E">
      <w:pPr>
        <w:jc w:val="both"/>
        <w:rPr>
          <w:highlight w:val="cyan"/>
        </w:rPr>
      </w:pPr>
    </w:p>
    <w:p w14:paraId="24CAC154" w14:textId="77777777" w:rsidR="004C24AB" w:rsidRPr="005E794E" w:rsidRDefault="004C24AB" w:rsidP="005353BC">
      <w:pPr>
        <w:spacing w:before="40" w:after="20" w:line="240" w:lineRule="exact"/>
        <w:jc w:val="both"/>
        <w:rPr>
          <w:rFonts w:cs="Microsoft Sans Serif"/>
          <w:b/>
          <w:bCs/>
          <w:color w:val="FF0000"/>
          <w:sz w:val="24"/>
          <w:szCs w:val="24"/>
        </w:rPr>
      </w:pPr>
    </w:p>
    <w:p w14:paraId="0D5EF9DA" w14:textId="1A91DC79" w:rsidR="00247F7F" w:rsidRPr="00561ABD" w:rsidRDefault="00247F7F" w:rsidP="00840710">
      <w:pPr>
        <w:pStyle w:val="Titre1"/>
        <w:widowControl w:val="0"/>
        <w:numPr>
          <w:ilvl w:val="0"/>
          <w:numId w:val="4"/>
        </w:numPr>
        <w:autoSpaceDE w:val="0"/>
        <w:autoSpaceDN w:val="0"/>
        <w:adjustRightInd w:val="0"/>
        <w:spacing w:before="480" w:after="0" w:line="240" w:lineRule="auto"/>
        <w:ind w:left="284" w:hanging="284"/>
        <w:contextualSpacing w:val="0"/>
        <w:rPr>
          <w:rFonts w:eastAsia="Times New Roman" w:cs="Microsoft Sans Serif"/>
          <w:kern w:val="32"/>
          <w:szCs w:val="22"/>
        </w:rPr>
      </w:pPr>
      <w:r w:rsidRPr="00561ABD">
        <w:rPr>
          <w:rFonts w:eastAsia="Times New Roman" w:cs="Microsoft Sans Serif"/>
          <w:kern w:val="32"/>
          <w:szCs w:val="22"/>
        </w:rPr>
        <w:t>VALIDITÉ DE l’OFFRE</w:t>
      </w:r>
    </w:p>
    <w:p w14:paraId="0D5EF9DB" w14:textId="77777777" w:rsidR="00662230" w:rsidRPr="00487B18" w:rsidRDefault="00662230" w:rsidP="00487B18"/>
    <w:p w14:paraId="54E8A6AF" w14:textId="70ED8B8B" w:rsidR="00A74631" w:rsidRPr="006F5D0F" w:rsidRDefault="006F5D0F" w:rsidP="006F5D0F">
      <w:r w:rsidRPr="00487B18">
        <w:t xml:space="preserve">Le présent engagement ne vaut que si </w:t>
      </w:r>
      <w:r w:rsidRPr="00D63176">
        <w:t>le marché</w:t>
      </w:r>
      <w:r w:rsidRPr="00487B18">
        <w:t xml:space="preserve"> </w:t>
      </w:r>
      <w:r>
        <w:t xml:space="preserve">est attribué </w:t>
      </w:r>
      <w:r w:rsidRPr="00487B18">
        <w:t xml:space="preserve">dans </w:t>
      </w:r>
      <w:r w:rsidRPr="00062B6D">
        <w:t xml:space="preserve">un délai de </w:t>
      </w:r>
      <w:r w:rsidRPr="008A2D19">
        <w:t xml:space="preserve">six (6) mois </w:t>
      </w:r>
      <w:r w:rsidRPr="00062B6D">
        <w:t xml:space="preserve">à </w:t>
      </w:r>
      <w:r w:rsidRPr="00487B18">
        <w:t>compter de la date limite de remise de</w:t>
      </w:r>
      <w:r>
        <w:t xml:space="preserve"> l’</w:t>
      </w:r>
      <w:r w:rsidRPr="00487B18">
        <w:t>offre</w:t>
      </w:r>
      <w:r>
        <w:t xml:space="preserve"> finale</w:t>
      </w:r>
      <w:r w:rsidRPr="00487B18">
        <w:t>.</w:t>
      </w:r>
    </w:p>
    <w:p w14:paraId="4BA92125" w14:textId="77777777" w:rsidR="005B0922" w:rsidRDefault="005B0922" w:rsidP="007308DC">
      <w:pPr>
        <w:keepLines/>
        <w:widowControl w:val="0"/>
        <w:autoSpaceDE w:val="0"/>
        <w:autoSpaceDN w:val="0"/>
        <w:adjustRightInd w:val="0"/>
        <w:spacing w:after="0" w:line="240" w:lineRule="auto"/>
        <w:ind w:left="117" w:right="111"/>
        <w:rPr>
          <w:rFonts w:cs="Microsoft Sans Serif"/>
          <w:color w:val="000000" w:themeColor="text1"/>
        </w:rPr>
      </w:pPr>
    </w:p>
    <w:tbl>
      <w:tblPr>
        <w:tblStyle w:val="Grilledutableau"/>
        <w:tblW w:w="0" w:type="auto"/>
        <w:tblInd w:w="108" w:type="dxa"/>
        <w:tblLook w:val="04A0" w:firstRow="1" w:lastRow="0" w:firstColumn="1" w:lastColumn="0" w:noHBand="0" w:noVBand="1"/>
      </w:tblPr>
      <w:tblGrid>
        <w:gridCol w:w="9923"/>
      </w:tblGrid>
      <w:tr w:rsidR="00721390" w14:paraId="19D0F01A" w14:textId="77777777" w:rsidTr="00365755">
        <w:tc>
          <w:tcPr>
            <w:tcW w:w="9923" w:type="dxa"/>
          </w:tcPr>
          <w:p w14:paraId="7DC6C90D" w14:textId="77777777" w:rsidR="00721390" w:rsidRDefault="00721390" w:rsidP="00365755"/>
          <w:p w14:paraId="4E1BEFC2" w14:textId="77777777" w:rsidR="00721390" w:rsidRDefault="00721390" w:rsidP="00365755">
            <w:pPr>
              <w:rPr>
                <w:rFonts w:cs="Microsoft Sans Serif"/>
              </w:rPr>
            </w:pPr>
            <w:r w:rsidRPr="00D21399">
              <w:rPr>
                <w:rFonts w:cs="Microsoft Sans Serif"/>
              </w:rPr>
              <w:t>Fait en un seul original</w:t>
            </w:r>
            <w:r>
              <w:rPr>
                <w:rFonts w:cs="Microsoft Sans Serif"/>
              </w:rPr>
              <w:t xml:space="preserve"> </w:t>
            </w:r>
          </w:p>
          <w:p w14:paraId="20C9BF05" w14:textId="77777777" w:rsidR="00721390" w:rsidRDefault="00721390" w:rsidP="00365755"/>
          <w:p w14:paraId="76B1D89D" w14:textId="77777777" w:rsidR="00721390" w:rsidRDefault="00721390" w:rsidP="00365755">
            <w:r>
              <w:t>A : ………………………………………………………………..……………………. , le : …………………………………………………</w:t>
            </w:r>
          </w:p>
          <w:p w14:paraId="1FCFE8E9" w14:textId="77777777" w:rsidR="00721390" w:rsidRDefault="00721390" w:rsidP="00365755"/>
          <w:p w14:paraId="0626FF73" w14:textId="52C7C89F" w:rsidR="00721390" w:rsidRDefault="00E53A0E" w:rsidP="00304403">
            <w:pPr>
              <w:jc w:val="both"/>
            </w:pPr>
            <w:r>
              <w:rPr>
                <w:rFonts w:cs="Microsoft Sans Serif"/>
              </w:rPr>
              <w:t>A défaut de signature électronique, insérer la/les mention(s) manuscrite(s) suivante(s) : "lu et approuvé", nom(s), qualité(s) et signature(s) de la/des personne(s) habilitée(s)* à engager le/les titulaire(s) et cachet de la société.</w:t>
            </w:r>
          </w:p>
          <w:p w14:paraId="21229939" w14:textId="77777777" w:rsidR="00721390" w:rsidRDefault="00721390" w:rsidP="00365755"/>
          <w:tbl>
            <w:tblPr>
              <w:tblStyle w:val="Grilledutableau"/>
              <w:tblW w:w="0" w:type="auto"/>
              <w:tblInd w:w="562" w:type="dxa"/>
              <w:shd w:val="clear" w:color="auto" w:fill="F2F2F2" w:themeFill="background1" w:themeFillShade="F2"/>
              <w:tblLook w:val="04A0" w:firstRow="1" w:lastRow="0" w:firstColumn="1" w:lastColumn="0" w:noHBand="0" w:noVBand="1"/>
            </w:tblPr>
            <w:tblGrid>
              <w:gridCol w:w="8789"/>
            </w:tblGrid>
            <w:tr w:rsidR="00721390" w14:paraId="3CE59462" w14:textId="77777777" w:rsidTr="00365755">
              <w:tc>
                <w:tcPr>
                  <w:tcW w:w="8789" w:type="dxa"/>
                  <w:shd w:val="clear" w:color="auto" w:fill="F2F2F2" w:themeFill="background1" w:themeFillShade="F2"/>
                </w:tcPr>
                <w:p w14:paraId="475CED42" w14:textId="77777777" w:rsidR="00721390" w:rsidRDefault="00721390" w:rsidP="00365755"/>
                <w:p w14:paraId="5306D6BD" w14:textId="77777777" w:rsidR="00721390" w:rsidRDefault="00721390" w:rsidP="00365755"/>
                <w:p w14:paraId="486901BA" w14:textId="77777777" w:rsidR="00721390" w:rsidRDefault="00721390" w:rsidP="00365755"/>
                <w:p w14:paraId="3311FB5F" w14:textId="77777777" w:rsidR="00721390" w:rsidRDefault="00721390" w:rsidP="00365755"/>
                <w:p w14:paraId="53E5274E" w14:textId="77777777" w:rsidR="00721390" w:rsidRDefault="00721390" w:rsidP="00365755"/>
                <w:p w14:paraId="53F91C73" w14:textId="77777777" w:rsidR="00D63176" w:rsidRDefault="00D63176" w:rsidP="00365755"/>
                <w:p w14:paraId="1D63CE4C" w14:textId="77777777" w:rsidR="00D63176" w:rsidRDefault="00D63176" w:rsidP="00365755"/>
                <w:p w14:paraId="1921B33B" w14:textId="77777777" w:rsidR="00721390" w:rsidRDefault="00721390" w:rsidP="00365755"/>
              </w:tc>
            </w:tr>
          </w:tbl>
          <w:p w14:paraId="4E7A450C" w14:textId="77777777" w:rsidR="00721390" w:rsidRPr="00F40C5E" w:rsidRDefault="00721390" w:rsidP="00365755">
            <w:pPr>
              <w:rPr>
                <w:rFonts w:cs="Microsoft Sans Serif"/>
                <w:sz w:val="12"/>
              </w:rPr>
            </w:pPr>
          </w:p>
          <w:p w14:paraId="43B7C835" w14:textId="77777777" w:rsidR="00721390" w:rsidRPr="00D34E4F" w:rsidRDefault="00721390" w:rsidP="00365755">
            <w:pPr>
              <w:rPr>
                <w:sz w:val="20"/>
              </w:rPr>
            </w:pPr>
            <w:r>
              <w:rPr>
                <w:rFonts w:cs="Microsoft Sans Serif"/>
              </w:rPr>
              <w:t xml:space="preserve">* </w:t>
            </w:r>
            <w:r w:rsidRPr="00D34E4F">
              <w:rPr>
                <w:rFonts w:cs="Microsoft Sans Serif"/>
                <w:i/>
                <w:sz w:val="18"/>
              </w:rPr>
              <w:t xml:space="preserve">Fournir </w:t>
            </w:r>
            <w:r>
              <w:rPr>
                <w:rFonts w:cs="Microsoft Sans Serif"/>
                <w:i/>
                <w:sz w:val="18"/>
              </w:rPr>
              <w:t>une</w:t>
            </w:r>
            <w:r w:rsidRPr="00D34E4F">
              <w:rPr>
                <w:rFonts w:cs="Microsoft Sans Serif"/>
                <w:i/>
                <w:sz w:val="18"/>
              </w:rPr>
              <w:t xml:space="preserve"> preuve</w:t>
            </w:r>
            <w:r>
              <w:rPr>
                <w:rFonts w:cs="Microsoft Sans Serif"/>
                <w:i/>
                <w:sz w:val="18"/>
              </w:rPr>
              <w:t xml:space="preserve"> </w:t>
            </w:r>
            <w:r w:rsidRPr="00015DCF">
              <w:rPr>
                <w:rFonts w:cs="Microsoft Sans Serif"/>
                <w:i/>
                <w:sz w:val="18"/>
                <w:u w:val="single"/>
              </w:rPr>
              <w:t>à jour</w:t>
            </w:r>
            <w:r w:rsidRPr="00D34E4F">
              <w:rPr>
                <w:rFonts w:cs="Microsoft Sans Serif"/>
                <w:i/>
                <w:sz w:val="18"/>
              </w:rPr>
              <w:t xml:space="preserve"> de cette habilitation lorsque celle-ci n’a pas été d’ores et déjà transmis</w:t>
            </w:r>
            <w:r>
              <w:rPr>
                <w:rFonts w:cs="Microsoft Sans Serif"/>
                <w:i/>
                <w:sz w:val="18"/>
              </w:rPr>
              <w:t>e</w:t>
            </w:r>
            <w:r w:rsidRPr="00D34E4F">
              <w:rPr>
                <w:rFonts w:cs="Microsoft Sans Serif"/>
                <w:i/>
                <w:sz w:val="18"/>
              </w:rPr>
              <w:t>.</w:t>
            </w:r>
          </w:p>
          <w:p w14:paraId="7C8873D7" w14:textId="77777777" w:rsidR="00721390" w:rsidRDefault="00721390" w:rsidP="00365755"/>
        </w:tc>
      </w:tr>
    </w:tbl>
    <w:p w14:paraId="0919EF09" w14:textId="249ADEF1" w:rsidR="005B0922" w:rsidRDefault="005B0922" w:rsidP="005B0922">
      <w:bookmarkStart w:id="24" w:name="_Hlk18922547"/>
    </w:p>
    <w:p w14:paraId="64677AC5" w14:textId="5658B781" w:rsidR="00452DF9" w:rsidRDefault="00452DF9" w:rsidP="005B0922"/>
    <w:p w14:paraId="2484ACA1" w14:textId="77777777" w:rsidR="00452DF9" w:rsidRDefault="00452DF9" w:rsidP="005B0922"/>
    <w:p w14:paraId="1CA94A6C" w14:textId="77777777" w:rsidR="005B0922" w:rsidRPr="005B0922" w:rsidRDefault="005B0922" w:rsidP="005B0922"/>
    <w:p w14:paraId="1093C2F2" w14:textId="07936EC3" w:rsidR="00A74631" w:rsidRPr="00561ABD" w:rsidRDefault="00440605" w:rsidP="00840710">
      <w:pPr>
        <w:pStyle w:val="Titre1"/>
        <w:widowControl w:val="0"/>
        <w:numPr>
          <w:ilvl w:val="0"/>
          <w:numId w:val="4"/>
        </w:numPr>
        <w:autoSpaceDE w:val="0"/>
        <w:autoSpaceDN w:val="0"/>
        <w:adjustRightInd w:val="0"/>
        <w:spacing w:before="480" w:after="0" w:line="240" w:lineRule="auto"/>
        <w:ind w:left="284" w:hanging="284"/>
        <w:contextualSpacing w:val="0"/>
        <w:rPr>
          <w:rFonts w:eastAsia="Times New Roman" w:cs="Microsoft Sans Serif"/>
          <w:kern w:val="32"/>
          <w:szCs w:val="22"/>
        </w:rPr>
      </w:pPr>
      <w:r w:rsidRPr="00561ABD">
        <w:rPr>
          <w:rFonts w:eastAsia="Times New Roman" w:cs="Microsoft Sans Serif"/>
          <w:kern w:val="32"/>
          <w:szCs w:val="22"/>
        </w:rPr>
        <w:t xml:space="preserve">ACCEPTATION DE </w:t>
      </w:r>
      <w:r w:rsidR="00A74631" w:rsidRPr="00561ABD">
        <w:rPr>
          <w:rFonts w:eastAsia="Times New Roman" w:cs="Microsoft Sans Serif"/>
          <w:kern w:val="32"/>
          <w:szCs w:val="22"/>
        </w:rPr>
        <w:t>DE l’OFFRE</w:t>
      </w:r>
    </w:p>
    <w:bookmarkEnd w:id="24"/>
    <w:p w14:paraId="1753E0D7" w14:textId="77777777" w:rsidR="00A74631" w:rsidRPr="00D21399" w:rsidRDefault="00A74631" w:rsidP="007308DC">
      <w:pPr>
        <w:keepLines/>
        <w:widowControl w:val="0"/>
        <w:autoSpaceDE w:val="0"/>
        <w:autoSpaceDN w:val="0"/>
        <w:adjustRightInd w:val="0"/>
        <w:spacing w:after="0" w:line="240" w:lineRule="auto"/>
        <w:ind w:left="117" w:right="111"/>
        <w:rPr>
          <w:rFonts w:cs="Microsoft Sans Serif"/>
          <w:color w:val="000000" w:themeColor="text1"/>
        </w:rPr>
      </w:pPr>
    </w:p>
    <w:tbl>
      <w:tblPr>
        <w:tblW w:w="0" w:type="auto"/>
        <w:tblInd w:w="14" w:type="dxa"/>
        <w:tblLayout w:type="fixed"/>
        <w:tblCellMar>
          <w:left w:w="0" w:type="dxa"/>
          <w:right w:w="0" w:type="dxa"/>
        </w:tblCellMar>
        <w:tblLook w:val="0000" w:firstRow="0" w:lastRow="0" w:firstColumn="0" w:lastColumn="0" w:noHBand="0" w:noVBand="0"/>
      </w:tblPr>
      <w:tblGrid>
        <w:gridCol w:w="9914"/>
      </w:tblGrid>
      <w:tr w:rsidR="007308DC" w:rsidRPr="00D21399" w14:paraId="0D5EFA0B" w14:textId="77777777" w:rsidTr="00B13150">
        <w:trPr>
          <w:trHeight w:val="2270"/>
        </w:trPr>
        <w:tc>
          <w:tcPr>
            <w:tcW w:w="9914" w:type="dxa"/>
            <w:tcBorders>
              <w:top w:val="single" w:sz="4" w:space="0" w:color="000000"/>
              <w:left w:val="single" w:sz="4" w:space="0" w:color="000000"/>
              <w:bottom w:val="single" w:sz="4" w:space="0" w:color="000000"/>
              <w:right w:val="single" w:sz="4" w:space="0" w:color="000000"/>
            </w:tcBorders>
            <w:shd w:val="clear" w:color="auto" w:fill="FFFFFF"/>
          </w:tcPr>
          <w:p w14:paraId="0D5EF9F9" w14:textId="77777777" w:rsidR="00CE7E0A" w:rsidRPr="00D21399" w:rsidRDefault="00CE7E0A" w:rsidP="00CE7E0A">
            <w:pPr>
              <w:ind w:left="108" w:right="96"/>
              <w:rPr>
                <w:rFonts w:cs="Microsoft Sans Serif"/>
                <w:color w:val="000000"/>
              </w:rPr>
            </w:pPr>
            <w:r w:rsidRPr="00D21399">
              <w:rPr>
                <w:rFonts w:cs="Microsoft Sans Serif"/>
                <w:color w:val="000000"/>
              </w:rPr>
              <w:t>Acceptation de l’offre</w:t>
            </w:r>
          </w:p>
          <w:p w14:paraId="0D5EF9FA" w14:textId="77777777" w:rsidR="00CE7E0A" w:rsidRPr="00D21399" w:rsidRDefault="00CE7E0A" w:rsidP="007308DC">
            <w:pPr>
              <w:keepLines/>
              <w:widowControl w:val="0"/>
              <w:autoSpaceDE w:val="0"/>
              <w:autoSpaceDN w:val="0"/>
              <w:adjustRightInd w:val="0"/>
              <w:spacing w:after="0" w:line="240" w:lineRule="auto"/>
              <w:ind w:left="108" w:right="96"/>
              <w:rPr>
                <w:rFonts w:cs="Microsoft Sans Serif"/>
                <w:color w:val="000000" w:themeColor="text1"/>
              </w:rPr>
            </w:pPr>
          </w:p>
          <w:p w14:paraId="0D5EF9FB" w14:textId="77777777"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Est acceptée la présente offre pour valoir acte d’engagement.</w:t>
            </w:r>
          </w:p>
          <w:p w14:paraId="0D5EF9FC" w14:textId="77777777" w:rsidR="00CE7E0A" w:rsidRPr="00D21399" w:rsidRDefault="00CE7E0A" w:rsidP="007308DC">
            <w:pPr>
              <w:keepLines/>
              <w:widowControl w:val="0"/>
              <w:autoSpaceDE w:val="0"/>
              <w:autoSpaceDN w:val="0"/>
              <w:adjustRightInd w:val="0"/>
              <w:spacing w:after="0" w:line="240" w:lineRule="auto"/>
              <w:ind w:left="108" w:right="96"/>
              <w:rPr>
                <w:rFonts w:cs="Microsoft Sans Serif"/>
                <w:color w:val="000000" w:themeColor="text1"/>
              </w:rPr>
            </w:pPr>
          </w:p>
          <w:p w14:paraId="0D5EFA00" w14:textId="77777777" w:rsidR="00CE7E0A" w:rsidRPr="00D21399" w:rsidRDefault="00CE7E0A" w:rsidP="007308DC">
            <w:pPr>
              <w:keepLines/>
              <w:widowControl w:val="0"/>
              <w:autoSpaceDE w:val="0"/>
              <w:autoSpaceDN w:val="0"/>
              <w:adjustRightInd w:val="0"/>
              <w:spacing w:after="0" w:line="240" w:lineRule="auto"/>
              <w:ind w:left="108" w:right="96"/>
              <w:rPr>
                <w:rFonts w:cs="Microsoft Sans Serif"/>
                <w:color w:val="000000" w:themeColor="text1"/>
              </w:rPr>
            </w:pPr>
          </w:p>
          <w:p w14:paraId="0D5EFA01" w14:textId="77777777"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A…………………………………………………………………., le………………………</w:t>
            </w:r>
          </w:p>
          <w:p w14:paraId="0D5EFA02" w14:textId="77777777"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p>
          <w:p w14:paraId="4DCBE668" w14:textId="7BD5FF45" w:rsidR="007926D3" w:rsidRDefault="007926D3"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 xml:space="preserve">Pour </w:t>
            </w:r>
            <w:r w:rsidR="00DE4F35">
              <w:rPr>
                <w:rFonts w:cs="Microsoft Sans Serif"/>
                <w:color w:val="000000" w:themeColor="text1"/>
              </w:rPr>
              <w:t>l’Acheteur</w:t>
            </w:r>
            <w:r w:rsidRPr="00D21399">
              <w:rPr>
                <w:rFonts w:cs="Microsoft Sans Serif"/>
                <w:color w:val="000000" w:themeColor="text1"/>
              </w:rPr>
              <w:t xml:space="preserve"> </w:t>
            </w:r>
          </w:p>
          <w:p w14:paraId="0D5EFA04" w14:textId="511FD5D1"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 xml:space="preserve">L’autorité responsable </w:t>
            </w:r>
            <w:r w:rsidR="003F137E">
              <w:rPr>
                <w:rFonts w:cs="Microsoft Sans Serif"/>
                <w:color w:val="000000" w:themeColor="text1"/>
              </w:rPr>
              <w:t>du marché</w:t>
            </w:r>
          </w:p>
          <w:p w14:paraId="0D5EFA05" w14:textId="77777777"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p>
          <w:p w14:paraId="0D5EFA06" w14:textId="77777777" w:rsidR="00CE7E0A" w:rsidRPr="00D21399" w:rsidRDefault="00CE7E0A" w:rsidP="007308DC">
            <w:pPr>
              <w:keepLines/>
              <w:widowControl w:val="0"/>
              <w:autoSpaceDE w:val="0"/>
              <w:autoSpaceDN w:val="0"/>
              <w:adjustRightInd w:val="0"/>
              <w:spacing w:after="0" w:line="240" w:lineRule="auto"/>
              <w:ind w:left="108" w:right="96"/>
              <w:rPr>
                <w:rFonts w:cs="Microsoft Sans Serif"/>
                <w:color w:val="000000" w:themeColor="text1"/>
              </w:rPr>
            </w:pPr>
          </w:p>
          <w:p w14:paraId="0D5EFA07" w14:textId="77777777" w:rsidR="00CE7E0A" w:rsidRPr="00D21399" w:rsidRDefault="00CE7E0A" w:rsidP="007308DC">
            <w:pPr>
              <w:keepLines/>
              <w:widowControl w:val="0"/>
              <w:autoSpaceDE w:val="0"/>
              <w:autoSpaceDN w:val="0"/>
              <w:adjustRightInd w:val="0"/>
              <w:spacing w:after="0" w:line="240" w:lineRule="auto"/>
              <w:ind w:left="108" w:right="96"/>
              <w:rPr>
                <w:rFonts w:cs="Microsoft Sans Serif"/>
                <w:color w:val="000000" w:themeColor="text1"/>
              </w:rPr>
            </w:pPr>
          </w:p>
          <w:p w14:paraId="0D5EFA08" w14:textId="77777777" w:rsidR="00CE7E0A" w:rsidRPr="00D21399" w:rsidRDefault="00CE7E0A" w:rsidP="007308DC">
            <w:pPr>
              <w:keepLines/>
              <w:widowControl w:val="0"/>
              <w:autoSpaceDE w:val="0"/>
              <w:autoSpaceDN w:val="0"/>
              <w:adjustRightInd w:val="0"/>
              <w:spacing w:after="0" w:line="240" w:lineRule="auto"/>
              <w:ind w:left="108" w:right="96"/>
              <w:rPr>
                <w:rFonts w:cs="Microsoft Sans Serif"/>
                <w:color w:val="000000" w:themeColor="text1"/>
              </w:rPr>
            </w:pPr>
          </w:p>
          <w:p w14:paraId="0D5EFA09" w14:textId="77777777"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p>
          <w:p w14:paraId="0D5EFA0A" w14:textId="77777777"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p>
        </w:tc>
      </w:tr>
    </w:tbl>
    <w:p w14:paraId="0D5EFA0C" w14:textId="2768501D" w:rsidR="007308DC" w:rsidRPr="00D21399" w:rsidRDefault="007308DC" w:rsidP="001555E7">
      <w:pPr>
        <w:pStyle w:val="Titre1"/>
        <w:ind w:left="360" w:hanging="360"/>
        <w:rPr>
          <w:rFonts w:cs="Microsoft Sans Serif"/>
          <w:sz w:val="22"/>
        </w:rPr>
      </w:pPr>
      <w:bookmarkStart w:id="25" w:name="_Toc515468756"/>
      <w:r w:rsidRPr="00D21399">
        <w:rPr>
          <w:rFonts w:cs="Microsoft Sans Serif"/>
          <w:sz w:val="22"/>
        </w:rPr>
        <w:t>Annexes</w:t>
      </w:r>
      <w:bookmarkEnd w:id="25"/>
      <w:r w:rsidRPr="00D21399">
        <w:rPr>
          <w:rFonts w:cs="Microsoft Sans Serif"/>
          <w:sz w:val="22"/>
        </w:rPr>
        <w:t> </w:t>
      </w:r>
    </w:p>
    <w:p w14:paraId="3EB771A5" w14:textId="57485D72" w:rsidR="008A2D19" w:rsidRDefault="00062B6D" w:rsidP="005B0922">
      <w:pPr>
        <w:widowControl w:val="0"/>
        <w:spacing w:after="0" w:line="240" w:lineRule="auto"/>
        <w:jc w:val="both"/>
        <w:rPr>
          <w:rFonts w:cs="Microsoft Sans Serif"/>
        </w:rPr>
      </w:pPr>
      <w:r w:rsidRPr="2462ACA2">
        <w:rPr>
          <w:rFonts w:cs="Microsoft Sans Serif"/>
        </w:rPr>
        <w:t xml:space="preserve">Annexe n°1 : </w:t>
      </w:r>
      <w:r w:rsidR="00876B46" w:rsidRPr="00876B46">
        <w:rPr>
          <w:rFonts w:cs="Microsoft Sans Serif"/>
        </w:rPr>
        <w:t>« Prix » comprenant les taux définitifs applicables</w:t>
      </w:r>
      <w:r w:rsidR="00876B46">
        <w:rPr>
          <w:rFonts w:cs="Microsoft Sans Serif"/>
        </w:rPr>
        <w:t xml:space="preserve"> ; </w:t>
      </w:r>
    </w:p>
    <w:p w14:paraId="11327833" w14:textId="2518AD27" w:rsidR="000A76D0" w:rsidRPr="008A2D19" w:rsidRDefault="00F97B6B" w:rsidP="005B0922">
      <w:pPr>
        <w:widowControl w:val="0"/>
        <w:spacing w:after="0" w:line="240" w:lineRule="auto"/>
        <w:jc w:val="both"/>
        <w:rPr>
          <w:rFonts w:eastAsia="Times New Roman" w:cs="Microsoft Sans Serif"/>
          <w:b/>
          <w:bCs/>
          <w:shd w:val="clear" w:color="auto" w:fill="D9E2F3" w:themeFill="accent5" w:themeFillTint="33"/>
          <w:lang w:eastAsia="fr-FR"/>
        </w:rPr>
      </w:pPr>
      <w:r w:rsidRPr="008A2D19">
        <w:rPr>
          <w:rFonts w:cs="Microsoft Sans Serif"/>
        </w:rPr>
        <w:t>Annexe n°</w:t>
      </w:r>
      <w:r w:rsidR="005D5498" w:rsidRPr="008A2D19">
        <w:rPr>
          <w:rFonts w:cs="Microsoft Sans Serif"/>
        </w:rPr>
        <w:t>2</w:t>
      </w:r>
      <w:r w:rsidRPr="008A2D19">
        <w:rPr>
          <w:rFonts w:cs="Microsoft Sans Serif"/>
        </w:rPr>
        <w:t xml:space="preserve"> : </w:t>
      </w:r>
      <w:r w:rsidR="009A4519" w:rsidRPr="008A2D19">
        <w:rPr>
          <w:rFonts w:cs="Microsoft Sans Serif"/>
        </w:rPr>
        <w:t>Modèle de formulaire de déclaration de sous-traitance (DC4 version SGP)</w:t>
      </w:r>
      <w:bookmarkStart w:id="26" w:name="_Toc522802493"/>
      <w:bookmarkStart w:id="27" w:name="_Toc524616238"/>
      <w:bookmarkEnd w:id="26"/>
      <w:bookmarkEnd w:id="27"/>
    </w:p>
    <w:sectPr w:rsidR="000A76D0" w:rsidRPr="008A2D19" w:rsidSect="00CE7E0A">
      <w:pgSz w:w="11906" w:h="16838"/>
      <w:pgMar w:top="1526" w:right="707" w:bottom="1418" w:left="851" w:header="426"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49D5D" w14:textId="77777777" w:rsidR="00F61BE9" w:rsidRDefault="00F61BE9" w:rsidP="00CD2415">
      <w:pPr>
        <w:spacing w:after="0" w:line="240" w:lineRule="auto"/>
      </w:pPr>
      <w:r>
        <w:separator/>
      </w:r>
    </w:p>
  </w:endnote>
  <w:endnote w:type="continuationSeparator" w:id="0">
    <w:p w14:paraId="10ED7410" w14:textId="77777777" w:rsidR="00F61BE9" w:rsidRDefault="00F61BE9" w:rsidP="00CD2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EFA3D" w14:textId="710345DA" w:rsidR="00EF5373" w:rsidRPr="00FA623B" w:rsidRDefault="00D3394C" w:rsidP="00A12331">
    <w:pPr>
      <w:pBdr>
        <w:top w:val="single" w:sz="4" w:space="1" w:color="auto"/>
      </w:pBdr>
      <w:rPr>
        <w:rStyle w:val="Rfrencelgre"/>
        <w:rFonts w:ascii="Microsoft Sans Serif" w:hAnsi="Microsoft Sans Serif" w:cs="Microsoft Sans Serif"/>
        <w:b/>
        <w:smallCaps w:val="0"/>
        <w:color w:val="134EA2"/>
        <w:sz w:val="16"/>
        <w:szCs w:val="16"/>
      </w:rPr>
    </w:pPr>
    <w:r w:rsidRPr="00473837">
      <w:rPr>
        <w:rFonts w:cs="Microsoft Sans Serif"/>
        <w:b/>
        <w:noProof/>
        <w:color w:val="002060"/>
        <w:sz w:val="16"/>
        <w:szCs w:val="16"/>
      </w:rPr>
      <mc:AlternateContent>
        <mc:Choice Requires="wps">
          <w:drawing>
            <wp:anchor distT="0" distB="0" distL="114300" distR="114300" simplePos="0" relativeHeight="251679232" behindDoc="0" locked="0" layoutInCell="0" allowOverlap="1" wp14:anchorId="4FD1D03D" wp14:editId="2FDC7FEA">
              <wp:simplePos x="0" y="0"/>
              <wp:positionH relativeFrom="page">
                <wp:posOffset>0</wp:posOffset>
              </wp:positionH>
              <wp:positionV relativeFrom="page">
                <wp:posOffset>10246360</wp:posOffset>
              </wp:positionV>
              <wp:extent cx="7560310" cy="255270"/>
              <wp:effectExtent l="0" t="0" r="0" b="11430"/>
              <wp:wrapNone/>
              <wp:docPr id="1" name="MSIPCMabb94e109c26bfe2c2879319" descr="{&quot;HashCode&quot;:168785630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8FA4FD1" w14:textId="12D673CA" w:rsidR="00D3394C" w:rsidRPr="007A029B" w:rsidRDefault="007A029B" w:rsidP="007A029B">
                          <w:pPr>
                            <w:spacing w:after="0"/>
                            <w:rPr>
                              <w:rFonts w:cs="Microsoft Sans Serif"/>
                              <w:color w:val="FB765B"/>
                              <w:sz w:val="24"/>
                            </w:rPr>
                          </w:pPr>
                          <w:r w:rsidRPr="007A029B">
                            <w:rPr>
                              <w:rFonts w:cs="Microsoft Sans Serif"/>
                              <w:color w:val="FB765B"/>
                              <w:sz w:val="24"/>
                            </w:rPr>
                            <w:t>Classification : Restreint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FD1D03D" id="_x0000_t202" coordsize="21600,21600" o:spt="202" path="m,l,21600r21600,l21600,xe">
              <v:stroke joinstyle="miter"/>
              <v:path gradientshapeok="t" o:connecttype="rect"/>
            </v:shapetype>
            <v:shape id="MSIPCMabb94e109c26bfe2c2879319" o:spid="_x0000_s1029" type="#_x0000_t202" alt="{&quot;HashCode&quot;:1687856301,&quot;Height&quot;:841.0,&quot;Width&quot;:595.0,&quot;Placement&quot;:&quot;Footer&quot;,&quot;Index&quot;:&quot;Primary&quot;,&quot;Section&quot;:1,&quot;Top&quot;:0.0,&quot;Left&quot;:0.0}" style="position:absolute;margin-left:0;margin-top:806.8pt;width:595.3pt;height:20.1pt;z-index:2516792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" o:allowincell="f" filled="f" stroked="f" strokeweight=".5pt">
              <v:textbox inset="20pt,0,,0">
                <w:txbxContent>
                  <w:p w14:paraId="58FA4FD1" w14:textId="12D673CA" w:rsidR="00D3394C" w:rsidRPr="007A029B" w:rsidRDefault="007A029B" w:rsidP="007A029B">
                    <w:pPr>
                      <w:spacing w:after="0"/>
                      <w:rPr>
                        <w:rFonts w:cs="Microsoft Sans Serif"/>
                        <w:color w:val="FB765B"/>
                        <w:sz w:val="24"/>
                      </w:rPr>
                    </w:pPr>
                    <w:r w:rsidRPr="007A029B">
                      <w:rPr>
                        <w:rFonts w:cs="Microsoft Sans Serif"/>
                        <w:color w:val="FB765B"/>
                        <w:sz w:val="24"/>
                      </w:rPr>
                      <w:t>Classification : Restreint</w:t>
                    </w:r>
                  </w:p>
                </w:txbxContent>
              </v:textbox>
              <w10:wrap anchorx="page" anchory="page"/>
            </v:shape>
          </w:pict>
        </mc:Fallback>
      </mc:AlternateContent>
    </w:r>
    <w:r w:rsidR="00444903" w:rsidRPr="00473837">
      <w:rPr>
        <w:rStyle w:val="Rfrencelgre"/>
        <w:rFonts w:ascii="Microsoft Sans Serif" w:hAnsi="Microsoft Sans Serif" w:cs="Microsoft Sans Serif"/>
        <w:b/>
        <w:smallCaps w:val="0"/>
        <w:color w:val="002060"/>
        <w:sz w:val="16"/>
        <w:szCs w:val="16"/>
      </w:rPr>
      <w:t>2025DC001</w:t>
    </w:r>
    <w:r w:rsidR="004760D0" w:rsidRPr="00473837">
      <w:rPr>
        <w:rStyle w:val="Rfrencelgre"/>
        <w:rFonts w:ascii="Microsoft Sans Serif" w:hAnsi="Microsoft Sans Serif" w:cs="Microsoft Sans Serif"/>
        <w:b/>
        <w:smallCaps w:val="0"/>
        <w:color w:val="002060"/>
        <w:sz w:val="16"/>
        <w:szCs w:val="16"/>
      </w:rPr>
      <w:t xml:space="preserve"> –</w:t>
    </w:r>
    <w:r w:rsidR="004760D0" w:rsidRPr="00F93905">
      <w:rPr>
        <w:rStyle w:val="Rfrencelgre"/>
        <w:rFonts w:ascii="Microsoft Sans Serif" w:hAnsi="Microsoft Sans Serif" w:cs="Microsoft Sans Serif"/>
        <w:b/>
        <w:smallCaps w:val="0"/>
        <w:color w:val="002060"/>
        <w:sz w:val="16"/>
        <w:szCs w:val="16"/>
      </w:rPr>
      <w:t xml:space="preserve"> Acte d’Engagement </w:t>
    </w:r>
    <w:r w:rsidR="00EF5373" w:rsidRPr="00F93905">
      <w:rPr>
        <w:rStyle w:val="Rfrencelgre"/>
        <w:rFonts w:ascii="Microsoft Sans Serif" w:hAnsi="Microsoft Sans Serif" w:cs="Microsoft Sans Serif"/>
        <w:b/>
        <w:smallCaps w:val="0"/>
        <w:color w:val="002060"/>
        <w:sz w:val="16"/>
        <w:szCs w:val="16"/>
      </w:rPr>
      <w:tab/>
    </w:r>
    <w:r w:rsidR="00EF5373">
      <w:rPr>
        <w:rStyle w:val="Rfrencelgre"/>
        <w:rFonts w:ascii="Microsoft Sans Serif" w:hAnsi="Microsoft Sans Serif" w:cs="Microsoft Sans Serif"/>
        <w:b/>
        <w:smallCaps w:val="0"/>
        <w:color w:val="134EA2"/>
        <w:sz w:val="16"/>
        <w:szCs w:val="16"/>
      </w:rPr>
      <w:tab/>
    </w:r>
    <w:r w:rsidR="00EF5373">
      <w:rPr>
        <w:rStyle w:val="Rfrencelgre"/>
        <w:rFonts w:ascii="Microsoft Sans Serif" w:hAnsi="Microsoft Sans Serif" w:cs="Microsoft Sans Serif"/>
        <w:b/>
        <w:smallCaps w:val="0"/>
        <w:color w:val="134EA2"/>
        <w:sz w:val="16"/>
        <w:szCs w:val="16"/>
      </w:rPr>
      <w:tab/>
    </w:r>
  </w:p>
  <w:p w14:paraId="0D5EFA3E" w14:textId="01DE1017" w:rsidR="00EF5373" w:rsidRPr="003D33C2" w:rsidRDefault="00EF5373" w:rsidP="00934FBF">
    <w:pPr>
      <w:rPr>
        <w:rStyle w:val="Accentuationlgre"/>
      </w:rPr>
    </w:pPr>
    <w:r w:rsidRPr="003D33C2">
      <w:rPr>
        <w:rStyle w:val="Accentuationlgre"/>
      </w:rPr>
      <w:t xml:space="preserve">Ce document est la propriété de la Société </w:t>
    </w:r>
    <w:r w:rsidR="00985715">
      <w:rPr>
        <w:rStyle w:val="Accentuationlgre"/>
      </w:rPr>
      <w:t>des grands projets</w:t>
    </w:r>
    <w:r w:rsidRPr="003D33C2">
      <w:rPr>
        <w:rStyle w:val="Accentuationlgre"/>
      </w:rPr>
      <w:t>. Toute diffusion ou reproduction intégrale ou partielle est autorisée pour et dans la limite des besoins découlant des prestations ou missions du marché conclu avec le titulaire destinataire.</w:t>
    </w:r>
  </w:p>
  <w:p w14:paraId="0D5EFA3F" w14:textId="77777777" w:rsidR="00EF5373" w:rsidRPr="00934FBF" w:rsidRDefault="00EF5373" w:rsidP="00934FBF">
    <w:pPr>
      <w:tabs>
        <w:tab w:val="center" w:pos="4550"/>
        <w:tab w:val="left" w:pos="5818"/>
      </w:tabs>
      <w:ind w:right="260"/>
      <w:jc w:val="right"/>
      <w:rPr>
        <w:rStyle w:val="Accentuationlgre"/>
        <w:i w:val="0"/>
        <w:iCs w:val="0"/>
        <w:color w:val="auto"/>
        <w:sz w:val="20"/>
        <w:szCs w:val="24"/>
      </w:rPr>
    </w:pPr>
    <w:r w:rsidRPr="007256CE">
      <w:rPr>
        <w:b/>
        <w:color w:val="134EA2"/>
        <w:sz w:val="20"/>
        <w:szCs w:val="24"/>
      </w:rPr>
      <w:fldChar w:fldCharType="begin"/>
    </w:r>
    <w:r w:rsidRPr="007256CE">
      <w:rPr>
        <w:b/>
        <w:color w:val="134EA2"/>
        <w:sz w:val="20"/>
        <w:szCs w:val="24"/>
      </w:rPr>
      <w:instrText>PAGE   \* MERGEFORMAT</w:instrText>
    </w:r>
    <w:r w:rsidRPr="007256CE">
      <w:rPr>
        <w:b/>
        <w:color w:val="134EA2"/>
        <w:sz w:val="20"/>
        <w:szCs w:val="24"/>
      </w:rPr>
      <w:fldChar w:fldCharType="separate"/>
    </w:r>
    <w:r>
      <w:rPr>
        <w:b/>
        <w:noProof/>
        <w:color w:val="134EA2"/>
        <w:sz w:val="20"/>
        <w:szCs w:val="24"/>
      </w:rPr>
      <w:t>8</w:t>
    </w:r>
    <w:r w:rsidRPr="007256CE">
      <w:rPr>
        <w:b/>
        <w:color w:val="134EA2"/>
        <w:sz w:val="20"/>
        <w:szCs w:val="24"/>
      </w:rPr>
      <w:fldChar w:fldCharType="end"/>
    </w:r>
    <w:r w:rsidRPr="00934FBF">
      <w:rPr>
        <w:b/>
        <w:sz w:val="20"/>
        <w:szCs w:val="24"/>
      </w:rPr>
      <w:t xml:space="preserve"> </w:t>
    </w:r>
    <w:r w:rsidRPr="00934FBF">
      <w:rPr>
        <w:sz w:val="20"/>
        <w:szCs w:val="24"/>
      </w:rPr>
      <w:t xml:space="preserve">| </w:t>
    </w:r>
    <w:r w:rsidRPr="00934FBF">
      <w:rPr>
        <w:sz w:val="20"/>
        <w:szCs w:val="24"/>
      </w:rPr>
      <w:fldChar w:fldCharType="begin"/>
    </w:r>
    <w:r w:rsidRPr="00934FBF">
      <w:rPr>
        <w:sz w:val="20"/>
        <w:szCs w:val="24"/>
      </w:rPr>
      <w:instrText>NUMPAGES  \* Arabic  \* MERGEFORMAT</w:instrText>
    </w:r>
    <w:r w:rsidRPr="00934FBF">
      <w:rPr>
        <w:sz w:val="20"/>
        <w:szCs w:val="24"/>
      </w:rPr>
      <w:fldChar w:fldCharType="separate"/>
    </w:r>
    <w:r>
      <w:rPr>
        <w:noProof/>
        <w:sz w:val="20"/>
        <w:szCs w:val="24"/>
      </w:rPr>
      <w:t>12</w:t>
    </w:r>
    <w:r w:rsidRPr="00934FBF">
      <w:rPr>
        <w:sz w:val="20"/>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7859B" w14:textId="77777777" w:rsidR="00F61BE9" w:rsidRDefault="00F61BE9" w:rsidP="00CD2415">
      <w:pPr>
        <w:spacing w:after="0" w:line="240" w:lineRule="auto"/>
      </w:pPr>
      <w:r>
        <w:separator/>
      </w:r>
    </w:p>
  </w:footnote>
  <w:footnote w:type="continuationSeparator" w:id="0">
    <w:p w14:paraId="3ED0D222" w14:textId="77777777" w:rsidR="00F61BE9" w:rsidRDefault="00F61BE9" w:rsidP="00CD24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EFA3C" w14:textId="40DE1C1B" w:rsidR="00EF5373" w:rsidRPr="007256CE" w:rsidRDefault="00DE4F35" w:rsidP="00DE4F35">
    <w:pPr>
      <w:pStyle w:val="En-tte"/>
      <w:jc w:val="right"/>
      <w:rPr>
        <w:color w:val="134EA2"/>
      </w:rPr>
    </w:pPr>
    <w:r>
      <w:rPr>
        <w:noProof/>
      </w:rPr>
      <w:drawing>
        <wp:inline distT="0" distB="0" distL="0" distR="0" wp14:anchorId="23E9171F" wp14:editId="4028B589">
          <wp:extent cx="1234440" cy="647700"/>
          <wp:effectExtent l="0" t="0" r="381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11420"/>
                  <a:stretch/>
                </pic:blipFill>
                <pic:spPr bwMode="auto">
                  <a:xfrm>
                    <a:off x="0" y="0"/>
                    <a:ext cx="1262101" cy="662213"/>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EFA40" w14:textId="77777777" w:rsidR="00EF5373" w:rsidRPr="00AD685B" w:rsidRDefault="00EF5373" w:rsidP="00AD685B">
    <w:pPr>
      <w:pStyle w:val="En-tte"/>
    </w:pPr>
    <w:r w:rsidRPr="00AD685B">
      <w:rPr>
        <w:rFonts w:hint="eastAsia"/>
        <w:noProof/>
        <w:lang w:eastAsia="fr-FR"/>
      </w:rPr>
      <w:drawing>
        <wp:anchor distT="0" distB="0" distL="114300" distR="114300" simplePos="0" relativeHeight="251655168" behindDoc="1" locked="0" layoutInCell="1" allowOverlap="1" wp14:anchorId="0D5EFA43" wp14:editId="0D5EFA44">
          <wp:simplePos x="0" y="0"/>
          <wp:positionH relativeFrom="margin">
            <wp:posOffset>5398135</wp:posOffset>
          </wp:positionH>
          <wp:positionV relativeFrom="page">
            <wp:posOffset>277495</wp:posOffset>
          </wp:positionV>
          <wp:extent cx="1276350" cy="806419"/>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GP.png"/>
                  <pic:cNvPicPr/>
                </pic:nvPicPr>
                <pic:blipFill>
                  <a:blip r:embed="rId1">
                    <a:extLst>
                      <a:ext uri="{28A0092B-C50C-407E-A947-70E740481C1C}">
                        <a14:useLocalDpi xmlns:a14="http://schemas.microsoft.com/office/drawing/2010/main" val="0"/>
                      </a:ext>
                    </a:extLst>
                  </a:blip>
                  <a:stretch>
                    <a:fillRect/>
                  </a:stretch>
                </pic:blipFill>
                <pic:spPr>
                  <a:xfrm>
                    <a:off x="0" y="0"/>
                    <a:ext cx="1276350" cy="806419"/>
                  </a:xfrm>
                  <a:prstGeom prst="rect">
                    <a:avLst/>
                  </a:prstGeom>
                  <a:extLst>
                    <a:ext uri="{FAA26D3D-D897-4be2-8F04-BA451C77F1D7}">
                      <ma14:placeholderFlag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D685B">
      <w:rPr>
        <w:rFonts w:hint="eastAsia"/>
        <w:noProof/>
        <w:lang w:eastAsia="fr-FR"/>
      </w:rPr>
      <mc:AlternateContent>
        <mc:Choice Requires="wps">
          <w:drawing>
            <wp:anchor distT="0" distB="0" distL="114300" distR="114300" simplePos="0" relativeHeight="251656192" behindDoc="0" locked="0" layoutInCell="1" allowOverlap="1" wp14:anchorId="0D5EFA45" wp14:editId="0D5EFA46">
              <wp:simplePos x="0" y="0"/>
              <wp:positionH relativeFrom="margin">
                <wp:posOffset>-161925</wp:posOffset>
              </wp:positionH>
              <wp:positionV relativeFrom="paragraph">
                <wp:posOffset>-116205</wp:posOffset>
              </wp:positionV>
              <wp:extent cx="1809750" cy="697865"/>
              <wp:effectExtent l="0" t="0" r="0" b="6985"/>
              <wp:wrapNone/>
              <wp:docPr id="2" name="Zone de texte 2"/>
              <wp:cNvGraphicFramePr/>
              <a:graphic xmlns:a="http://schemas.openxmlformats.org/drawingml/2006/main">
                <a:graphicData uri="http://schemas.microsoft.com/office/word/2010/wordprocessingShape">
                  <wps:wsp>
                    <wps:cNvSpPr txBox="1"/>
                    <wps:spPr>
                      <a:xfrm>
                        <a:off x="0" y="0"/>
                        <a:ext cx="1809750" cy="6978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D5EFA47" w14:textId="77777777" w:rsidR="00EF5373" w:rsidRDefault="00EF5373" w:rsidP="00AD685B">
                          <w:pPr>
                            <w:spacing w:after="0"/>
                            <w:jc w:val="center"/>
                          </w:pPr>
                          <w:r>
                            <w:t>Insérer / Copier le logo mandataire dans la zone de texte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D5EFA45" id="_x0000_t202" coordsize="21600,21600" o:spt="202" path="m,l,21600r21600,l21600,xe">
              <v:stroke joinstyle="miter"/>
              <v:path gradientshapeok="t" o:connecttype="rect"/>
            </v:shapetype>
            <v:shape id="Zone de texte 2" o:spid="_x0000_s1030" type="#_x0000_t202" style="position:absolute;margin-left:-12.75pt;margin-top:-9.15pt;width:142.5pt;height:54.95pt;z-index:25165619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" fillcolor="white [3201]" stroked="f" strokeweight=".5pt">
              <v:textbox>
                <w:txbxContent>
                  <w:p w14:paraId="0D5EFA47" w14:textId="77777777" w:rsidR="00EF5373" w:rsidRDefault="00EF5373" w:rsidP="00AD685B">
                    <w:pPr>
                      <w:spacing w:after="0"/>
                      <w:jc w:val="center"/>
                    </w:pPr>
                    <w:r>
                      <w:t>Insérer / Copier le logo mandataire dans la zone de texte</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F1F64"/>
    <w:multiLevelType w:val="hybridMultilevel"/>
    <w:tmpl w:val="4BFC97C8"/>
    <w:lvl w:ilvl="0" w:tplc="67CA34E2">
      <w:start w:val="1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53D02B6"/>
    <w:multiLevelType w:val="multilevel"/>
    <w:tmpl w:val="06124020"/>
    <w:name w:val="SGP - structure générale"/>
    <w:numStyleLink w:val="SGP-Structuregnrale"/>
  </w:abstractNum>
  <w:abstractNum w:abstractNumId="2" w15:restartNumberingAfterBreak="0">
    <w:nsid w:val="4E8D4430"/>
    <w:multiLevelType w:val="multilevel"/>
    <w:tmpl w:val="040C001D"/>
    <w:name w:val="SGP - structure générale222"/>
    <w:numStyleLink w:val="Listepuce"/>
  </w:abstractNum>
  <w:abstractNum w:abstractNumId="3" w15:restartNumberingAfterBreak="0">
    <w:nsid w:val="57ED7312"/>
    <w:multiLevelType w:val="multilevel"/>
    <w:tmpl w:val="040C001D"/>
    <w:name w:val="SGP - structure générale22"/>
    <w:styleLink w:val="Listepuce"/>
    <w:lvl w:ilvl="0">
      <w:start w:val="1"/>
      <w:numFmt w:val="bullet"/>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Wingdings" w:hAnsi="Wingdings" w:hint="default"/>
        <w:color w:val="auto"/>
        <w:sz w:val="16"/>
      </w:rPr>
    </w:lvl>
    <w:lvl w:ilvl="3">
      <w:start w:val="1"/>
      <w:numFmt w:val="bullet"/>
      <w:lvlText w:val=""/>
      <w:lvlJc w:val="left"/>
      <w:pPr>
        <w:ind w:left="1440" w:hanging="360"/>
      </w:pPr>
      <w:rPr>
        <w:rFonts w:ascii="Wingdings" w:hAnsi="Wingdings"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5AA95702"/>
    <w:multiLevelType w:val="hybridMultilevel"/>
    <w:tmpl w:val="8E2A4506"/>
    <w:lvl w:ilvl="0" w:tplc="6C542F20">
      <w:start w:val="1"/>
      <w:numFmt w:val="decimal"/>
      <w:lvlText w:val="Article %1."/>
      <w:lvlJc w:val="left"/>
      <w:pPr>
        <w:ind w:left="2629" w:hanging="360"/>
      </w:pPr>
      <w:rPr>
        <w:rFonts w:hint="default"/>
        <w:b/>
        <w:sz w:val="28"/>
        <w:szCs w:val="28"/>
      </w:rPr>
    </w:lvl>
    <w:lvl w:ilvl="1" w:tplc="040C0019" w:tentative="1">
      <w:start w:val="1"/>
      <w:numFmt w:val="lowerLetter"/>
      <w:lvlText w:val="%2."/>
      <w:lvlJc w:val="left"/>
      <w:pPr>
        <w:ind w:left="731" w:hanging="360"/>
      </w:pPr>
    </w:lvl>
    <w:lvl w:ilvl="2" w:tplc="040C001B" w:tentative="1">
      <w:start w:val="1"/>
      <w:numFmt w:val="lowerRoman"/>
      <w:lvlText w:val="%3."/>
      <w:lvlJc w:val="right"/>
      <w:pPr>
        <w:ind w:left="1451" w:hanging="180"/>
      </w:pPr>
    </w:lvl>
    <w:lvl w:ilvl="3" w:tplc="040C000F" w:tentative="1">
      <w:start w:val="1"/>
      <w:numFmt w:val="decimal"/>
      <w:lvlText w:val="%4."/>
      <w:lvlJc w:val="left"/>
      <w:pPr>
        <w:ind w:left="2171" w:hanging="360"/>
      </w:pPr>
    </w:lvl>
    <w:lvl w:ilvl="4" w:tplc="040C0019" w:tentative="1">
      <w:start w:val="1"/>
      <w:numFmt w:val="lowerLetter"/>
      <w:lvlText w:val="%5."/>
      <w:lvlJc w:val="left"/>
      <w:pPr>
        <w:ind w:left="2891" w:hanging="360"/>
      </w:pPr>
    </w:lvl>
    <w:lvl w:ilvl="5" w:tplc="040C001B" w:tentative="1">
      <w:start w:val="1"/>
      <w:numFmt w:val="lowerRoman"/>
      <w:lvlText w:val="%6."/>
      <w:lvlJc w:val="right"/>
      <w:pPr>
        <w:ind w:left="3611" w:hanging="180"/>
      </w:pPr>
    </w:lvl>
    <w:lvl w:ilvl="6" w:tplc="040C000F" w:tentative="1">
      <w:start w:val="1"/>
      <w:numFmt w:val="decimal"/>
      <w:lvlText w:val="%7."/>
      <w:lvlJc w:val="left"/>
      <w:pPr>
        <w:ind w:left="4331" w:hanging="360"/>
      </w:pPr>
    </w:lvl>
    <w:lvl w:ilvl="7" w:tplc="040C0019" w:tentative="1">
      <w:start w:val="1"/>
      <w:numFmt w:val="lowerLetter"/>
      <w:lvlText w:val="%8."/>
      <w:lvlJc w:val="left"/>
      <w:pPr>
        <w:ind w:left="5051" w:hanging="360"/>
      </w:pPr>
    </w:lvl>
    <w:lvl w:ilvl="8" w:tplc="040C001B" w:tentative="1">
      <w:start w:val="1"/>
      <w:numFmt w:val="lowerRoman"/>
      <w:lvlText w:val="%9."/>
      <w:lvlJc w:val="right"/>
      <w:pPr>
        <w:ind w:left="5771" w:hanging="180"/>
      </w:pPr>
    </w:lvl>
  </w:abstractNum>
  <w:abstractNum w:abstractNumId="5" w15:restartNumberingAfterBreak="0">
    <w:nsid w:val="5D141D23"/>
    <w:multiLevelType w:val="multilevel"/>
    <w:tmpl w:val="06124020"/>
    <w:styleLink w:val="SGP-Structuregnrale"/>
    <w:lvl w:ilvl="0">
      <w:start w:val="1"/>
      <w:numFmt w:val="upperRoman"/>
      <w:lvlText w:val="%1."/>
      <w:lvlJc w:val="left"/>
      <w:pPr>
        <w:ind w:left="720" w:hanging="360"/>
      </w:pPr>
      <w:rPr>
        <w:rFonts w:ascii="Microsoft Sans Serif" w:hAnsi="Microsoft Sans Serif" w:hint="default"/>
        <w:b/>
        <w:sz w:val="28"/>
        <w:u w:val="none"/>
      </w:rPr>
    </w:lvl>
    <w:lvl w:ilvl="1">
      <w:start w:val="1"/>
      <w:numFmt w:val="upperLetter"/>
      <w:lvlText w:val="%2."/>
      <w:lvlJc w:val="left"/>
      <w:pPr>
        <w:ind w:left="1440" w:hanging="360"/>
      </w:pPr>
      <w:rPr>
        <w:rFonts w:ascii="Microsoft Sans Serif" w:hAnsi="Microsoft Sans Serif"/>
        <w:b/>
        <w:sz w:val="28"/>
      </w:rPr>
    </w:lvl>
    <w:lvl w:ilvl="2">
      <w:start w:val="1"/>
      <w:numFmt w:val="decimal"/>
      <w:lvlText w:val="%3."/>
      <w:lvlJc w:val="right"/>
      <w:pPr>
        <w:ind w:left="2160" w:hanging="180"/>
      </w:pPr>
      <w:rPr>
        <w:rFonts w:ascii="Microsoft Sans Serif" w:hAnsi="Microsoft Sans Serif"/>
        <w:sz w:val="28"/>
      </w:rPr>
    </w:lvl>
    <w:lvl w:ilvl="3">
      <w:start w:val="1"/>
      <w:numFmt w:val="lowerLetter"/>
      <w:lvlText w:val="%4."/>
      <w:lvlJc w:val="left"/>
      <w:pPr>
        <w:ind w:left="2880" w:hanging="360"/>
      </w:pPr>
      <w:rPr>
        <w:rFonts w:ascii="Microsoft Sans Serif" w:hAnsi="Microsoft Sans Serif"/>
        <w:sz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22020F9"/>
    <w:multiLevelType w:val="multilevel"/>
    <w:tmpl w:val="D90C3E90"/>
    <w:lvl w:ilvl="0">
      <w:start w:val="1"/>
      <w:numFmt w:val="decimal"/>
      <w:lvlText w:val="Article %1."/>
      <w:lvlJc w:val="left"/>
      <w:pPr>
        <w:tabs>
          <w:tab w:val="num" w:pos="468"/>
        </w:tabs>
        <w:ind w:left="468" w:hanging="360"/>
      </w:pPr>
      <w:rPr>
        <w:rFonts w:hint="default"/>
        <w:b/>
        <w:bCs/>
        <w:color w:val="000000"/>
        <w:sz w:val="20"/>
        <w:szCs w:val="20"/>
      </w:rPr>
    </w:lvl>
    <w:lvl w:ilvl="1">
      <w:start w:val="1"/>
      <w:numFmt w:val="decimal"/>
      <w:lvlText w:val="%1.%2."/>
      <w:lvlJc w:val="left"/>
      <w:pPr>
        <w:tabs>
          <w:tab w:val="num" w:pos="1188"/>
        </w:tabs>
        <w:ind w:left="900" w:hanging="432"/>
      </w:pPr>
      <w:rPr>
        <w:rFonts w:ascii="Verdana" w:hAnsi="Verdana" w:cs="Verdana"/>
        <w:b/>
        <w:bCs/>
        <w:color w:val="000000"/>
        <w:sz w:val="20"/>
        <w:szCs w:val="20"/>
      </w:rPr>
    </w:lvl>
    <w:lvl w:ilvl="2">
      <w:start w:val="1"/>
      <w:numFmt w:val="decimal"/>
      <w:lvlText w:val="%1.%2.%3."/>
      <w:lvlJc w:val="left"/>
      <w:pPr>
        <w:tabs>
          <w:tab w:val="num" w:pos="2465"/>
        </w:tabs>
        <w:ind w:left="1889" w:hanging="504"/>
      </w:pPr>
      <w:rPr>
        <w:rFonts w:ascii="Times New Roman" w:hAnsi="Times New Roman" w:cs="Times New Roman"/>
        <w:color w:val="000000"/>
        <w:sz w:val="20"/>
        <w:szCs w:val="20"/>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7" w15:restartNumberingAfterBreak="0">
    <w:nsid w:val="69C27DD8"/>
    <w:multiLevelType w:val="multilevel"/>
    <w:tmpl w:val="040C001D"/>
    <w:name w:val="SGP - structure générale2222"/>
    <w:numStyleLink w:val="Listepuce"/>
  </w:abstractNum>
  <w:abstractNum w:abstractNumId="8" w15:restartNumberingAfterBreak="0">
    <w:nsid w:val="72D10925"/>
    <w:multiLevelType w:val="hybridMultilevel"/>
    <w:tmpl w:val="D1C64840"/>
    <w:lvl w:ilvl="0" w:tplc="7144A6A4">
      <w:numFmt w:val="bullet"/>
      <w:lvlText w:val="-"/>
      <w:lvlJc w:val="left"/>
      <w:pPr>
        <w:ind w:left="780" w:hanging="360"/>
      </w:pPr>
      <w:rPr>
        <w:rFonts w:ascii="Roboto" w:eastAsia="Times New Roman" w:hAnsi="Roboto" w:cs="Calibri"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9" w15:restartNumberingAfterBreak="0">
    <w:nsid w:val="740E00E5"/>
    <w:multiLevelType w:val="multilevel"/>
    <w:tmpl w:val="040C001D"/>
    <w:name w:val="SGP - structure généra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65316674">
    <w:abstractNumId w:val="5"/>
  </w:num>
  <w:num w:numId="2" w16cid:durableId="1520773391">
    <w:abstractNumId w:val="3"/>
  </w:num>
  <w:num w:numId="3" w16cid:durableId="897590109">
    <w:abstractNumId w:val="6"/>
  </w:num>
  <w:num w:numId="4" w16cid:durableId="313532316">
    <w:abstractNumId w:val="4"/>
  </w:num>
  <w:num w:numId="5" w16cid:durableId="2066026123">
    <w:abstractNumId w:val="0"/>
  </w:num>
  <w:num w:numId="6" w16cid:durableId="203136930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415"/>
    <w:rsid w:val="00001E9B"/>
    <w:rsid w:val="00005195"/>
    <w:rsid w:val="00005311"/>
    <w:rsid w:val="000057AC"/>
    <w:rsid w:val="00006465"/>
    <w:rsid w:val="00006516"/>
    <w:rsid w:val="00006DD2"/>
    <w:rsid w:val="000079B7"/>
    <w:rsid w:val="00011325"/>
    <w:rsid w:val="00021FCA"/>
    <w:rsid w:val="00041E5F"/>
    <w:rsid w:val="00053D66"/>
    <w:rsid w:val="000616A7"/>
    <w:rsid w:val="00062B6D"/>
    <w:rsid w:val="00067572"/>
    <w:rsid w:val="0007283D"/>
    <w:rsid w:val="00072DF3"/>
    <w:rsid w:val="00081645"/>
    <w:rsid w:val="00085CB4"/>
    <w:rsid w:val="0008754D"/>
    <w:rsid w:val="00087B95"/>
    <w:rsid w:val="000909DD"/>
    <w:rsid w:val="00094EB6"/>
    <w:rsid w:val="00096DB4"/>
    <w:rsid w:val="000A1944"/>
    <w:rsid w:val="000A76D0"/>
    <w:rsid w:val="000B534D"/>
    <w:rsid w:val="000B5CCD"/>
    <w:rsid w:val="000C4B59"/>
    <w:rsid w:val="000C4B86"/>
    <w:rsid w:val="000D5549"/>
    <w:rsid w:val="000E3F37"/>
    <w:rsid w:val="000F26AD"/>
    <w:rsid w:val="000F44F6"/>
    <w:rsid w:val="00101633"/>
    <w:rsid w:val="00102A7D"/>
    <w:rsid w:val="0010381F"/>
    <w:rsid w:val="0010796D"/>
    <w:rsid w:val="0011048D"/>
    <w:rsid w:val="00117E4B"/>
    <w:rsid w:val="00127694"/>
    <w:rsid w:val="001303B0"/>
    <w:rsid w:val="00130B49"/>
    <w:rsid w:val="00130DDE"/>
    <w:rsid w:val="001312AA"/>
    <w:rsid w:val="00131E69"/>
    <w:rsid w:val="00135F3C"/>
    <w:rsid w:val="0014221F"/>
    <w:rsid w:val="001452C3"/>
    <w:rsid w:val="001464FF"/>
    <w:rsid w:val="001555E7"/>
    <w:rsid w:val="0015799A"/>
    <w:rsid w:val="0016060C"/>
    <w:rsid w:val="0016144E"/>
    <w:rsid w:val="00173C55"/>
    <w:rsid w:val="00175AAE"/>
    <w:rsid w:val="00175F71"/>
    <w:rsid w:val="00181657"/>
    <w:rsid w:val="0018319B"/>
    <w:rsid w:val="00185D4F"/>
    <w:rsid w:val="001A1996"/>
    <w:rsid w:val="001B086F"/>
    <w:rsid w:val="001B0A4B"/>
    <w:rsid w:val="001B49B3"/>
    <w:rsid w:val="001B7815"/>
    <w:rsid w:val="001D267E"/>
    <w:rsid w:val="001D78E7"/>
    <w:rsid w:val="001E2E85"/>
    <w:rsid w:val="001F2653"/>
    <w:rsid w:val="001F5B5A"/>
    <w:rsid w:val="00217C35"/>
    <w:rsid w:val="00223D3E"/>
    <w:rsid w:val="002240DF"/>
    <w:rsid w:val="00225B62"/>
    <w:rsid w:val="002401CA"/>
    <w:rsid w:val="002459B4"/>
    <w:rsid w:val="00245EE3"/>
    <w:rsid w:val="002464A9"/>
    <w:rsid w:val="0024776C"/>
    <w:rsid w:val="00247F7F"/>
    <w:rsid w:val="00256E06"/>
    <w:rsid w:val="002611AA"/>
    <w:rsid w:val="00263FAF"/>
    <w:rsid w:val="002743E6"/>
    <w:rsid w:val="00276749"/>
    <w:rsid w:val="00276F44"/>
    <w:rsid w:val="00283424"/>
    <w:rsid w:val="00297A34"/>
    <w:rsid w:val="002A182D"/>
    <w:rsid w:val="002A7860"/>
    <w:rsid w:val="002B0B43"/>
    <w:rsid w:val="002B36CE"/>
    <w:rsid w:val="002C4F44"/>
    <w:rsid w:val="002D0662"/>
    <w:rsid w:val="002E0EF9"/>
    <w:rsid w:val="002F1AB2"/>
    <w:rsid w:val="002F208C"/>
    <w:rsid w:val="00303AB4"/>
    <w:rsid w:val="00304403"/>
    <w:rsid w:val="00307399"/>
    <w:rsid w:val="00315CA1"/>
    <w:rsid w:val="00340146"/>
    <w:rsid w:val="00342A60"/>
    <w:rsid w:val="00342B75"/>
    <w:rsid w:val="00362259"/>
    <w:rsid w:val="00362A43"/>
    <w:rsid w:val="0036389E"/>
    <w:rsid w:val="00364876"/>
    <w:rsid w:val="00365755"/>
    <w:rsid w:val="00365FEF"/>
    <w:rsid w:val="0037272D"/>
    <w:rsid w:val="003729A5"/>
    <w:rsid w:val="00373E54"/>
    <w:rsid w:val="00393065"/>
    <w:rsid w:val="003A44C1"/>
    <w:rsid w:val="003C3454"/>
    <w:rsid w:val="003C3464"/>
    <w:rsid w:val="003C5082"/>
    <w:rsid w:val="003D33C2"/>
    <w:rsid w:val="003E52DB"/>
    <w:rsid w:val="003F137E"/>
    <w:rsid w:val="003F62BD"/>
    <w:rsid w:val="003F7BDF"/>
    <w:rsid w:val="00402F5F"/>
    <w:rsid w:val="00406C15"/>
    <w:rsid w:val="004162E7"/>
    <w:rsid w:val="004217A8"/>
    <w:rsid w:val="004251EF"/>
    <w:rsid w:val="00430A95"/>
    <w:rsid w:val="00440605"/>
    <w:rsid w:val="00444903"/>
    <w:rsid w:val="00452DF9"/>
    <w:rsid w:val="00452E08"/>
    <w:rsid w:val="0046613B"/>
    <w:rsid w:val="00471D68"/>
    <w:rsid w:val="00473837"/>
    <w:rsid w:val="004760D0"/>
    <w:rsid w:val="0048568E"/>
    <w:rsid w:val="00487B18"/>
    <w:rsid w:val="004A7487"/>
    <w:rsid w:val="004B3860"/>
    <w:rsid w:val="004B47B3"/>
    <w:rsid w:val="004B4CB5"/>
    <w:rsid w:val="004C24AB"/>
    <w:rsid w:val="004E1A1F"/>
    <w:rsid w:val="004E43BA"/>
    <w:rsid w:val="004E6D11"/>
    <w:rsid w:val="004E7560"/>
    <w:rsid w:val="004F0F9F"/>
    <w:rsid w:val="004F1F12"/>
    <w:rsid w:val="004F7AA1"/>
    <w:rsid w:val="00511E93"/>
    <w:rsid w:val="005151A4"/>
    <w:rsid w:val="0051548C"/>
    <w:rsid w:val="005249D3"/>
    <w:rsid w:val="00532A97"/>
    <w:rsid w:val="005353BC"/>
    <w:rsid w:val="00537296"/>
    <w:rsid w:val="005414EA"/>
    <w:rsid w:val="00542987"/>
    <w:rsid w:val="00543945"/>
    <w:rsid w:val="00553968"/>
    <w:rsid w:val="005545F3"/>
    <w:rsid w:val="00560781"/>
    <w:rsid w:val="00561ABD"/>
    <w:rsid w:val="00564DE0"/>
    <w:rsid w:val="00566C3F"/>
    <w:rsid w:val="00570535"/>
    <w:rsid w:val="005740D4"/>
    <w:rsid w:val="005821D8"/>
    <w:rsid w:val="00584645"/>
    <w:rsid w:val="00590608"/>
    <w:rsid w:val="005A438B"/>
    <w:rsid w:val="005B0922"/>
    <w:rsid w:val="005B0954"/>
    <w:rsid w:val="005B25C5"/>
    <w:rsid w:val="005B37C4"/>
    <w:rsid w:val="005B3A39"/>
    <w:rsid w:val="005B3EF9"/>
    <w:rsid w:val="005B47A6"/>
    <w:rsid w:val="005C113E"/>
    <w:rsid w:val="005C26A2"/>
    <w:rsid w:val="005C6F29"/>
    <w:rsid w:val="005D22EB"/>
    <w:rsid w:val="005D5498"/>
    <w:rsid w:val="005E794E"/>
    <w:rsid w:val="005F3A6F"/>
    <w:rsid w:val="00601688"/>
    <w:rsid w:val="00603AA3"/>
    <w:rsid w:val="006061C1"/>
    <w:rsid w:val="00606CD4"/>
    <w:rsid w:val="00612905"/>
    <w:rsid w:val="006133FF"/>
    <w:rsid w:val="00616D25"/>
    <w:rsid w:val="006177E5"/>
    <w:rsid w:val="0062011B"/>
    <w:rsid w:val="0065018E"/>
    <w:rsid w:val="00653B3C"/>
    <w:rsid w:val="006552F4"/>
    <w:rsid w:val="006568E1"/>
    <w:rsid w:val="0065749A"/>
    <w:rsid w:val="00662142"/>
    <w:rsid w:val="00662230"/>
    <w:rsid w:val="006748F5"/>
    <w:rsid w:val="006761CB"/>
    <w:rsid w:val="00676EE9"/>
    <w:rsid w:val="006824FD"/>
    <w:rsid w:val="00690258"/>
    <w:rsid w:val="00692D4A"/>
    <w:rsid w:val="00693B89"/>
    <w:rsid w:val="00693D7D"/>
    <w:rsid w:val="006947B5"/>
    <w:rsid w:val="00694972"/>
    <w:rsid w:val="006A1DBB"/>
    <w:rsid w:val="006A432C"/>
    <w:rsid w:val="006A5F34"/>
    <w:rsid w:val="006A612C"/>
    <w:rsid w:val="006B33C4"/>
    <w:rsid w:val="006B5E0F"/>
    <w:rsid w:val="006B6863"/>
    <w:rsid w:val="006E000E"/>
    <w:rsid w:val="006E0AD8"/>
    <w:rsid w:val="006E1866"/>
    <w:rsid w:val="006E46C1"/>
    <w:rsid w:val="006E7F64"/>
    <w:rsid w:val="006F49B9"/>
    <w:rsid w:val="006F5D0F"/>
    <w:rsid w:val="0070633E"/>
    <w:rsid w:val="00710C24"/>
    <w:rsid w:val="007116B0"/>
    <w:rsid w:val="00712934"/>
    <w:rsid w:val="0071420A"/>
    <w:rsid w:val="00720ECE"/>
    <w:rsid w:val="00721390"/>
    <w:rsid w:val="00721E3B"/>
    <w:rsid w:val="00724058"/>
    <w:rsid w:val="00724B36"/>
    <w:rsid w:val="007256CE"/>
    <w:rsid w:val="0072676F"/>
    <w:rsid w:val="007308DC"/>
    <w:rsid w:val="00736EE1"/>
    <w:rsid w:val="00741B3E"/>
    <w:rsid w:val="00745CFC"/>
    <w:rsid w:val="007570B3"/>
    <w:rsid w:val="007612C8"/>
    <w:rsid w:val="007643BF"/>
    <w:rsid w:val="007645E0"/>
    <w:rsid w:val="00764D18"/>
    <w:rsid w:val="00771EC4"/>
    <w:rsid w:val="00775E65"/>
    <w:rsid w:val="00781615"/>
    <w:rsid w:val="00781868"/>
    <w:rsid w:val="00784095"/>
    <w:rsid w:val="007926D3"/>
    <w:rsid w:val="00794F77"/>
    <w:rsid w:val="007A029B"/>
    <w:rsid w:val="007A02E0"/>
    <w:rsid w:val="007B29D2"/>
    <w:rsid w:val="007C7E1A"/>
    <w:rsid w:val="007D1FF2"/>
    <w:rsid w:val="007D3B41"/>
    <w:rsid w:val="007D7DDE"/>
    <w:rsid w:val="007E01D4"/>
    <w:rsid w:val="007E0D48"/>
    <w:rsid w:val="007E59E3"/>
    <w:rsid w:val="007E7A29"/>
    <w:rsid w:val="00801BCF"/>
    <w:rsid w:val="008041F5"/>
    <w:rsid w:val="0082060F"/>
    <w:rsid w:val="008272B9"/>
    <w:rsid w:val="0083002A"/>
    <w:rsid w:val="008360FC"/>
    <w:rsid w:val="00837D3C"/>
    <w:rsid w:val="00840710"/>
    <w:rsid w:val="00851568"/>
    <w:rsid w:val="00853F73"/>
    <w:rsid w:val="0085544B"/>
    <w:rsid w:val="008621D1"/>
    <w:rsid w:val="00862B39"/>
    <w:rsid w:val="00870727"/>
    <w:rsid w:val="00876B46"/>
    <w:rsid w:val="00885E81"/>
    <w:rsid w:val="008A266F"/>
    <w:rsid w:val="008A2D19"/>
    <w:rsid w:val="008A3B4E"/>
    <w:rsid w:val="008A6D66"/>
    <w:rsid w:val="008B0C0F"/>
    <w:rsid w:val="008B4E45"/>
    <w:rsid w:val="008B79C4"/>
    <w:rsid w:val="008C1C44"/>
    <w:rsid w:val="008C5E7B"/>
    <w:rsid w:val="008C70D3"/>
    <w:rsid w:val="008D0DBE"/>
    <w:rsid w:val="008D5E65"/>
    <w:rsid w:val="008D61A1"/>
    <w:rsid w:val="008F118F"/>
    <w:rsid w:val="008F1A35"/>
    <w:rsid w:val="008F484D"/>
    <w:rsid w:val="008F57FA"/>
    <w:rsid w:val="008F5B0D"/>
    <w:rsid w:val="00901221"/>
    <w:rsid w:val="00921226"/>
    <w:rsid w:val="0092459F"/>
    <w:rsid w:val="0092521C"/>
    <w:rsid w:val="00934FBF"/>
    <w:rsid w:val="00964F33"/>
    <w:rsid w:val="00971E1E"/>
    <w:rsid w:val="00982729"/>
    <w:rsid w:val="00985715"/>
    <w:rsid w:val="00987CE9"/>
    <w:rsid w:val="00990B82"/>
    <w:rsid w:val="00997551"/>
    <w:rsid w:val="00997E13"/>
    <w:rsid w:val="00997FD5"/>
    <w:rsid w:val="009A4519"/>
    <w:rsid w:val="009C0852"/>
    <w:rsid w:val="009C2523"/>
    <w:rsid w:val="009C421D"/>
    <w:rsid w:val="009C5F8B"/>
    <w:rsid w:val="009C787D"/>
    <w:rsid w:val="009D0BB0"/>
    <w:rsid w:val="009D3543"/>
    <w:rsid w:val="009D5FD6"/>
    <w:rsid w:val="009E1AE7"/>
    <w:rsid w:val="009E3F5F"/>
    <w:rsid w:val="009F2B65"/>
    <w:rsid w:val="00A02A64"/>
    <w:rsid w:val="00A040C3"/>
    <w:rsid w:val="00A05CA6"/>
    <w:rsid w:val="00A06E12"/>
    <w:rsid w:val="00A11815"/>
    <w:rsid w:val="00A11B96"/>
    <w:rsid w:val="00A12331"/>
    <w:rsid w:val="00A1733C"/>
    <w:rsid w:val="00A2434F"/>
    <w:rsid w:val="00A31081"/>
    <w:rsid w:val="00A32480"/>
    <w:rsid w:val="00A353CE"/>
    <w:rsid w:val="00A40B2D"/>
    <w:rsid w:val="00A43392"/>
    <w:rsid w:val="00A4696B"/>
    <w:rsid w:val="00A47DA3"/>
    <w:rsid w:val="00A60CEC"/>
    <w:rsid w:val="00A626F3"/>
    <w:rsid w:val="00A63B7B"/>
    <w:rsid w:val="00A656A9"/>
    <w:rsid w:val="00A73129"/>
    <w:rsid w:val="00A74631"/>
    <w:rsid w:val="00A76D36"/>
    <w:rsid w:val="00A84F1D"/>
    <w:rsid w:val="00A92763"/>
    <w:rsid w:val="00A9613A"/>
    <w:rsid w:val="00AB2654"/>
    <w:rsid w:val="00AB2745"/>
    <w:rsid w:val="00AB6B2A"/>
    <w:rsid w:val="00AB7A13"/>
    <w:rsid w:val="00AC4683"/>
    <w:rsid w:val="00AD685B"/>
    <w:rsid w:val="00AE1776"/>
    <w:rsid w:val="00AE5FDE"/>
    <w:rsid w:val="00AF62F6"/>
    <w:rsid w:val="00B005CB"/>
    <w:rsid w:val="00B00E4C"/>
    <w:rsid w:val="00B10F55"/>
    <w:rsid w:val="00B124BD"/>
    <w:rsid w:val="00B13150"/>
    <w:rsid w:val="00B209A8"/>
    <w:rsid w:val="00B4306E"/>
    <w:rsid w:val="00B44368"/>
    <w:rsid w:val="00B45FCD"/>
    <w:rsid w:val="00B51646"/>
    <w:rsid w:val="00B549E9"/>
    <w:rsid w:val="00B641F4"/>
    <w:rsid w:val="00B65A02"/>
    <w:rsid w:val="00B665C3"/>
    <w:rsid w:val="00B802B4"/>
    <w:rsid w:val="00B914EE"/>
    <w:rsid w:val="00B94C02"/>
    <w:rsid w:val="00B95DA7"/>
    <w:rsid w:val="00B9747D"/>
    <w:rsid w:val="00BA0562"/>
    <w:rsid w:val="00BB1DC5"/>
    <w:rsid w:val="00BB2DE5"/>
    <w:rsid w:val="00BB34AD"/>
    <w:rsid w:val="00BC1C74"/>
    <w:rsid w:val="00BC2CAA"/>
    <w:rsid w:val="00BC3B64"/>
    <w:rsid w:val="00BD3460"/>
    <w:rsid w:val="00BD396C"/>
    <w:rsid w:val="00BD533A"/>
    <w:rsid w:val="00BE4624"/>
    <w:rsid w:val="00BE4C16"/>
    <w:rsid w:val="00BF1D11"/>
    <w:rsid w:val="00BF2BFF"/>
    <w:rsid w:val="00BF562E"/>
    <w:rsid w:val="00BF5DAE"/>
    <w:rsid w:val="00C05BAB"/>
    <w:rsid w:val="00C147DC"/>
    <w:rsid w:val="00C2129C"/>
    <w:rsid w:val="00C228E9"/>
    <w:rsid w:val="00C23D6E"/>
    <w:rsid w:val="00C24571"/>
    <w:rsid w:val="00C31CFC"/>
    <w:rsid w:val="00C32A68"/>
    <w:rsid w:val="00C32AC6"/>
    <w:rsid w:val="00C33987"/>
    <w:rsid w:val="00C3505B"/>
    <w:rsid w:val="00C35863"/>
    <w:rsid w:val="00C35E42"/>
    <w:rsid w:val="00C35E4B"/>
    <w:rsid w:val="00C36CAF"/>
    <w:rsid w:val="00C40C94"/>
    <w:rsid w:val="00C415CD"/>
    <w:rsid w:val="00C52A1C"/>
    <w:rsid w:val="00C53BB2"/>
    <w:rsid w:val="00C53F03"/>
    <w:rsid w:val="00C6189B"/>
    <w:rsid w:val="00C70FAF"/>
    <w:rsid w:val="00C72F33"/>
    <w:rsid w:val="00C976AC"/>
    <w:rsid w:val="00CA48AF"/>
    <w:rsid w:val="00CA54DA"/>
    <w:rsid w:val="00CB3A64"/>
    <w:rsid w:val="00CC197F"/>
    <w:rsid w:val="00CC51B7"/>
    <w:rsid w:val="00CC7701"/>
    <w:rsid w:val="00CD0981"/>
    <w:rsid w:val="00CD2415"/>
    <w:rsid w:val="00CD62FF"/>
    <w:rsid w:val="00CE7E0A"/>
    <w:rsid w:val="00CF4D0F"/>
    <w:rsid w:val="00D04DEE"/>
    <w:rsid w:val="00D1063F"/>
    <w:rsid w:val="00D163DF"/>
    <w:rsid w:val="00D16904"/>
    <w:rsid w:val="00D20EC3"/>
    <w:rsid w:val="00D21399"/>
    <w:rsid w:val="00D278A6"/>
    <w:rsid w:val="00D278A8"/>
    <w:rsid w:val="00D33595"/>
    <w:rsid w:val="00D3394C"/>
    <w:rsid w:val="00D3398F"/>
    <w:rsid w:val="00D3444F"/>
    <w:rsid w:val="00D37426"/>
    <w:rsid w:val="00D57BF9"/>
    <w:rsid w:val="00D63176"/>
    <w:rsid w:val="00D75BC2"/>
    <w:rsid w:val="00D767EB"/>
    <w:rsid w:val="00D82E1A"/>
    <w:rsid w:val="00D83E74"/>
    <w:rsid w:val="00D8770C"/>
    <w:rsid w:val="00D924C0"/>
    <w:rsid w:val="00D944B9"/>
    <w:rsid w:val="00D9552A"/>
    <w:rsid w:val="00D957A5"/>
    <w:rsid w:val="00DA4C5C"/>
    <w:rsid w:val="00DD4A99"/>
    <w:rsid w:val="00DD5BCE"/>
    <w:rsid w:val="00DE0B4F"/>
    <w:rsid w:val="00DE4F35"/>
    <w:rsid w:val="00DF026B"/>
    <w:rsid w:val="00DF1504"/>
    <w:rsid w:val="00DF1804"/>
    <w:rsid w:val="00DF390A"/>
    <w:rsid w:val="00DF69B4"/>
    <w:rsid w:val="00DF69FB"/>
    <w:rsid w:val="00E032BC"/>
    <w:rsid w:val="00E053FD"/>
    <w:rsid w:val="00E059E0"/>
    <w:rsid w:val="00E06D52"/>
    <w:rsid w:val="00E12F4A"/>
    <w:rsid w:val="00E222B2"/>
    <w:rsid w:val="00E272DB"/>
    <w:rsid w:val="00E444F3"/>
    <w:rsid w:val="00E46353"/>
    <w:rsid w:val="00E53A0E"/>
    <w:rsid w:val="00E5419B"/>
    <w:rsid w:val="00E57B31"/>
    <w:rsid w:val="00E67482"/>
    <w:rsid w:val="00E80426"/>
    <w:rsid w:val="00E83396"/>
    <w:rsid w:val="00E83D16"/>
    <w:rsid w:val="00E84BD6"/>
    <w:rsid w:val="00E84C4A"/>
    <w:rsid w:val="00E857EB"/>
    <w:rsid w:val="00EA129C"/>
    <w:rsid w:val="00EA191E"/>
    <w:rsid w:val="00EA3CAD"/>
    <w:rsid w:val="00EA4080"/>
    <w:rsid w:val="00EA51D3"/>
    <w:rsid w:val="00EA662E"/>
    <w:rsid w:val="00EB0580"/>
    <w:rsid w:val="00EB1B38"/>
    <w:rsid w:val="00EB575B"/>
    <w:rsid w:val="00EB7506"/>
    <w:rsid w:val="00EB7FC9"/>
    <w:rsid w:val="00EC589C"/>
    <w:rsid w:val="00ED012E"/>
    <w:rsid w:val="00ED16F6"/>
    <w:rsid w:val="00EE07B1"/>
    <w:rsid w:val="00EE3536"/>
    <w:rsid w:val="00EF1E5C"/>
    <w:rsid w:val="00EF5373"/>
    <w:rsid w:val="00F03F2A"/>
    <w:rsid w:val="00F04CCA"/>
    <w:rsid w:val="00F11546"/>
    <w:rsid w:val="00F11787"/>
    <w:rsid w:val="00F17721"/>
    <w:rsid w:val="00F2180C"/>
    <w:rsid w:val="00F24BD5"/>
    <w:rsid w:val="00F27932"/>
    <w:rsid w:val="00F305EC"/>
    <w:rsid w:val="00F32DE6"/>
    <w:rsid w:val="00F3371E"/>
    <w:rsid w:val="00F40A41"/>
    <w:rsid w:val="00F4277E"/>
    <w:rsid w:val="00F47B46"/>
    <w:rsid w:val="00F47F4C"/>
    <w:rsid w:val="00F6046F"/>
    <w:rsid w:val="00F61BE9"/>
    <w:rsid w:val="00F63144"/>
    <w:rsid w:val="00F63348"/>
    <w:rsid w:val="00F66D54"/>
    <w:rsid w:val="00F76616"/>
    <w:rsid w:val="00F77695"/>
    <w:rsid w:val="00F8252C"/>
    <w:rsid w:val="00F845C9"/>
    <w:rsid w:val="00F846C4"/>
    <w:rsid w:val="00F86A3A"/>
    <w:rsid w:val="00F8752E"/>
    <w:rsid w:val="00F903EC"/>
    <w:rsid w:val="00F9305E"/>
    <w:rsid w:val="00F93905"/>
    <w:rsid w:val="00F94C0F"/>
    <w:rsid w:val="00F97541"/>
    <w:rsid w:val="00F97B6B"/>
    <w:rsid w:val="00FA0C98"/>
    <w:rsid w:val="00FA2A15"/>
    <w:rsid w:val="00FA5F4C"/>
    <w:rsid w:val="00FA623B"/>
    <w:rsid w:val="00FB0FE3"/>
    <w:rsid w:val="00FB27A0"/>
    <w:rsid w:val="00FB7739"/>
    <w:rsid w:val="00FC36B3"/>
    <w:rsid w:val="00FC4782"/>
    <w:rsid w:val="00FC7FB9"/>
    <w:rsid w:val="00FD0AA1"/>
    <w:rsid w:val="00FE244A"/>
    <w:rsid w:val="00FE549E"/>
    <w:rsid w:val="00FE6C0D"/>
    <w:rsid w:val="00FE7304"/>
    <w:rsid w:val="096F43F1"/>
    <w:rsid w:val="19E60D36"/>
    <w:rsid w:val="2462ACA2"/>
    <w:rsid w:val="40E19143"/>
    <w:rsid w:val="5B394659"/>
    <w:rsid w:val="5FCD323B"/>
    <w:rsid w:val="6481F90A"/>
    <w:rsid w:val="656E6292"/>
    <w:rsid w:val="6E2ABD8F"/>
    <w:rsid w:val="7EFEAD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EF45F"/>
  <w15:docId w15:val="{9C2AF809-A658-4789-A866-EE93F12DA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653"/>
    <w:pPr>
      <w:contextualSpacing/>
    </w:pPr>
    <w:rPr>
      <w:rFonts w:ascii="Microsoft Sans Serif" w:hAnsi="Microsoft Sans Serif"/>
    </w:rPr>
  </w:style>
  <w:style w:type="paragraph" w:styleId="Titre1">
    <w:name w:val="heading 1"/>
    <w:basedOn w:val="Normal"/>
    <w:next w:val="Titre2"/>
    <w:link w:val="Titre1Car"/>
    <w:uiPriority w:val="9"/>
    <w:qFormat/>
    <w:rsid w:val="00225B62"/>
    <w:pPr>
      <w:keepNext/>
      <w:keepLines/>
      <w:spacing w:before="240" w:after="240"/>
      <w:outlineLvl w:val="0"/>
    </w:pPr>
    <w:rPr>
      <w:rFonts w:eastAsiaTheme="majorEastAsia" w:cstheme="majorBidi"/>
      <w:b/>
      <w:caps/>
      <w:sz w:val="28"/>
      <w:szCs w:val="32"/>
    </w:rPr>
  </w:style>
  <w:style w:type="paragraph" w:styleId="Titre2">
    <w:name w:val="heading 2"/>
    <w:basedOn w:val="Normal"/>
    <w:next w:val="Titre3"/>
    <w:link w:val="Titre2Car"/>
    <w:uiPriority w:val="9"/>
    <w:unhideWhenUsed/>
    <w:qFormat/>
    <w:rsid w:val="00225B62"/>
    <w:pPr>
      <w:keepNext/>
      <w:keepLines/>
      <w:spacing w:before="40" w:after="0"/>
      <w:outlineLvl w:val="1"/>
    </w:pPr>
    <w:rPr>
      <w:rFonts w:eastAsiaTheme="majorEastAsia" w:cstheme="majorBidi"/>
      <w:b/>
      <w:sz w:val="28"/>
      <w:szCs w:val="26"/>
      <w:u w:val="single"/>
    </w:rPr>
  </w:style>
  <w:style w:type="paragraph" w:styleId="Titre3">
    <w:name w:val="heading 3"/>
    <w:basedOn w:val="Normal"/>
    <w:link w:val="Titre3Car"/>
    <w:uiPriority w:val="9"/>
    <w:unhideWhenUsed/>
    <w:qFormat/>
    <w:rsid w:val="00606CD4"/>
    <w:pPr>
      <w:keepNext/>
      <w:keepLines/>
      <w:spacing w:before="40" w:after="0"/>
      <w:outlineLvl w:val="2"/>
    </w:pPr>
    <w:rPr>
      <w:rFonts w:eastAsiaTheme="majorEastAsia" w:cstheme="majorBidi"/>
      <w:sz w:val="28"/>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D2415"/>
    <w:pPr>
      <w:tabs>
        <w:tab w:val="center" w:pos="4536"/>
        <w:tab w:val="right" w:pos="9072"/>
      </w:tabs>
      <w:spacing w:after="0" w:line="240" w:lineRule="auto"/>
    </w:pPr>
  </w:style>
  <w:style w:type="character" w:customStyle="1" w:styleId="En-tteCar">
    <w:name w:val="En-tête Car"/>
    <w:basedOn w:val="Policepardfaut"/>
    <w:link w:val="En-tte"/>
    <w:uiPriority w:val="99"/>
    <w:rsid w:val="00CD2415"/>
  </w:style>
  <w:style w:type="paragraph" w:styleId="Pieddepage">
    <w:name w:val="footer"/>
    <w:basedOn w:val="Normal"/>
    <w:link w:val="PieddepageCar"/>
    <w:uiPriority w:val="99"/>
    <w:unhideWhenUsed/>
    <w:rsid w:val="00CD24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2415"/>
  </w:style>
  <w:style w:type="table" w:styleId="Grilledutableau">
    <w:name w:val="Table Grid"/>
    <w:basedOn w:val="TableauNormal"/>
    <w:uiPriority w:val="39"/>
    <w:rsid w:val="004E7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rsid w:val="00B95DA7"/>
    <w:pPr>
      <w:spacing w:after="0" w:line="240" w:lineRule="auto"/>
    </w:pPr>
    <w:rPr>
      <w:rFonts w:ascii="Arial" w:hAnsi="Arial"/>
    </w:rPr>
  </w:style>
  <w:style w:type="character" w:customStyle="1" w:styleId="Titre1Car">
    <w:name w:val="Titre 1 Car"/>
    <w:basedOn w:val="Policepardfaut"/>
    <w:link w:val="Titre1"/>
    <w:uiPriority w:val="9"/>
    <w:rsid w:val="00225B62"/>
    <w:rPr>
      <w:rFonts w:ascii="Microsoft Sans Serif" w:eastAsiaTheme="majorEastAsia" w:hAnsi="Microsoft Sans Serif" w:cstheme="majorBidi"/>
      <w:b/>
      <w:caps/>
      <w:sz w:val="28"/>
      <w:szCs w:val="32"/>
    </w:rPr>
  </w:style>
  <w:style w:type="paragraph" w:styleId="Titre">
    <w:name w:val="Title"/>
    <w:basedOn w:val="Normal"/>
    <w:next w:val="Normal"/>
    <w:link w:val="TitreCar"/>
    <w:uiPriority w:val="10"/>
    <w:qFormat/>
    <w:rsid w:val="007256CE"/>
    <w:pPr>
      <w:spacing w:after="0" w:line="240" w:lineRule="auto"/>
    </w:pPr>
    <w:rPr>
      <w:rFonts w:eastAsiaTheme="majorEastAsia" w:cstheme="majorBidi"/>
      <w:b/>
      <w:color w:val="134EA2"/>
      <w:spacing w:val="-10"/>
      <w:kern w:val="28"/>
      <w:sz w:val="56"/>
      <w:szCs w:val="56"/>
    </w:rPr>
  </w:style>
  <w:style w:type="character" w:customStyle="1" w:styleId="TitreCar">
    <w:name w:val="Titre Car"/>
    <w:basedOn w:val="Policepardfaut"/>
    <w:link w:val="Titre"/>
    <w:uiPriority w:val="10"/>
    <w:rsid w:val="007256CE"/>
    <w:rPr>
      <w:rFonts w:ascii="Microsoft Sans Serif" w:eastAsiaTheme="majorEastAsia" w:hAnsi="Microsoft Sans Serif" w:cstheme="majorBidi"/>
      <w:b/>
      <w:color w:val="134EA2"/>
      <w:spacing w:val="-10"/>
      <w:kern w:val="28"/>
      <w:sz w:val="56"/>
      <w:szCs w:val="56"/>
    </w:rPr>
  </w:style>
  <w:style w:type="character" w:customStyle="1" w:styleId="Titre2Car">
    <w:name w:val="Titre 2 Car"/>
    <w:basedOn w:val="Policepardfaut"/>
    <w:link w:val="Titre2"/>
    <w:uiPriority w:val="9"/>
    <w:rsid w:val="00225B62"/>
    <w:rPr>
      <w:rFonts w:ascii="Microsoft Sans Serif" w:eastAsiaTheme="majorEastAsia" w:hAnsi="Microsoft Sans Serif" w:cstheme="majorBidi"/>
      <w:b/>
      <w:sz w:val="28"/>
      <w:szCs w:val="26"/>
      <w:u w:val="single"/>
    </w:rPr>
  </w:style>
  <w:style w:type="paragraph" w:styleId="Sous-titre">
    <w:name w:val="Subtitle"/>
    <w:aliases w:val="Chapeau"/>
    <w:basedOn w:val="Normal"/>
    <w:next w:val="Normal"/>
    <w:link w:val="Sous-titreCar"/>
    <w:uiPriority w:val="11"/>
    <w:qFormat/>
    <w:rsid w:val="00EF1E5C"/>
    <w:pPr>
      <w:numPr>
        <w:ilvl w:val="1"/>
      </w:numPr>
      <w:spacing w:after="40"/>
    </w:pPr>
    <w:rPr>
      <w:rFonts w:eastAsiaTheme="minorEastAsia"/>
      <w:color w:val="7F7F7F" w:themeColor="text1" w:themeTint="80"/>
      <w:spacing w:val="15"/>
    </w:rPr>
  </w:style>
  <w:style w:type="character" w:customStyle="1" w:styleId="Sous-titreCar">
    <w:name w:val="Sous-titre Car"/>
    <w:aliases w:val="Chapeau Car"/>
    <w:basedOn w:val="Policepardfaut"/>
    <w:link w:val="Sous-titre"/>
    <w:uiPriority w:val="11"/>
    <w:rsid w:val="00EF1E5C"/>
    <w:rPr>
      <w:rFonts w:ascii="Microsoft Sans Serif" w:eastAsiaTheme="minorEastAsia" w:hAnsi="Microsoft Sans Serif"/>
      <w:color w:val="7F7F7F" w:themeColor="text1" w:themeTint="80"/>
      <w:spacing w:val="15"/>
    </w:rPr>
  </w:style>
  <w:style w:type="character" w:customStyle="1" w:styleId="Titre3Car">
    <w:name w:val="Titre 3 Car"/>
    <w:basedOn w:val="Policepardfaut"/>
    <w:link w:val="Titre3"/>
    <w:uiPriority w:val="9"/>
    <w:rsid w:val="00606CD4"/>
    <w:rPr>
      <w:rFonts w:ascii="Microsoft Sans Serif" w:eastAsiaTheme="majorEastAsia" w:hAnsi="Microsoft Sans Serif" w:cstheme="majorBidi"/>
      <w:sz w:val="28"/>
      <w:szCs w:val="24"/>
      <w:u w:val="single"/>
    </w:rPr>
  </w:style>
  <w:style w:type="paragraph" w:styleId="Paragraphedeliste">
    <w:name w:val="List Paragraph"/>
    <w:aliases w:val="Liste niveau 1,Paragraphe de liste1,corp de texte,Párrafo de lista,CCAP next,Paragraphe de liste11,List Paragraph,Liste à puce - Normal,lp1,P1 Pharos,Bullet Niv 1"/>
    <w:basedOn w:val="Normal"/>
    <w:link w:val="ParagraphedelisteCar"/>
    <w:uiPriority w:val="34"/>
    <w:qFormat/>
    <w:rsid w:val="00B95DA7"/>
    <w:pPr>
      <w:ind w:left="720"/>
    </w:pPr>
  </w:style>
  <w:style w:type="paragraph" w:customStyle="1" w:styleId="Textecourant">
    <w:name w:val="Texte courant"/>
    <w:next w:val="Normal"/>
    <w:rsid w:val="00B95DA7"/>
    <w:pPr>
      <w:keepNext/>
      <w:keepLines/>
      <w:spacing w:after="260" w:line="260" w:lineRule="atLeast"/>
      <w:jc w:val="both"/>
    </w:pPr>
    <w:rPr>
      <w:rFonts w:ascii="Verdana" w:eastAsiaTheme="minorEastAsia" w:hAnsi="Verdana"/>
      <w:color w:val="5B9BD5" w:themeColor="accent1"/>
      <w:sz w:val="20"/>
      <w:szCs w:val="20"/>
      <w:lang w:eastAsia="ja-JP"/>
    </w:rPr>
  </w:style>
  <w:style w:type="character" w:styleId="Rfrencelgre">
    <w:name w:val="Subtle Reference"/>
    <w:aliases w:val="Titre figure"/>
    <w:basedOn w:val="Policepardfaut"/>
    <w:uiPriority w:val="31"/>
    <w:rsid w:val="00C6189B"/>
    <w:rPr>
      <w:rFonts w:ascii="Arial" w:hAnsi="Arial"/>
      <w:smallCaps/>
      <w:color w:val="5A5A5A" w:themeColor="text1" w:themeTint="A5"/>
      <w:sz w:val="18"/>
    </w:rPr>
  </w:style>
  <w:style w:type="character" w:styleId="lev">
    <w:name w:val="Strong"/>
    <w:aliases w:val="Titre tableau"/>
    <w:basedOn w:val="Policepardfaut"/>
    <w:uiPriority w:val="22"/>
    <w:qFormat/>
    <w:rsid w:val="001F2653"/>
    <w:rPr>
      <w:rFonts w:ascii="Microsoft Sans Serif" w:hAnsi="Microsoft Sans Serif"/>
      <w:b/>
      <w:bCs/>
      <w:sz w:val="24"/>
    </w:rPr>
  </w:style>
  <w:style w:type="paragraph" w:styleId="Citationintense">
    <w:name w:val="Intense Quote"/>
    <w:aliases w:val="Titre annexe"/>
    <w:basedOn w:val="Normal"/>
    <w:next w:val="Normal"/>
    <w:link w:val="CitationintenseCar"/>
    <w:uiPriority w:val="30"/>
    <w:qFormat/>
    <w:rsid w:val="007256CE"/>
    <w:pPr>
      <w:pBdr>
        <w:top w:val="single" w:sz="8" w:space="10" w:color="134EA2"/>
        <w:bottom w:val="single" w:sz="8" w:space="10" w:color="134EA2"/>
      </w:pBdr>
      <w:spacing w:before="360" w:after="360"/>
      <w:jc w:val="center"/>
    </w:pPr>
    <w:rPr>
      <w:b/>
      <w:iCs/>
      <w:sz w:val="28"/>
    </w:rPr>
  </w:style>
  <w:style w:type="character" w:customStyle="1" w:styleId="CitationintenseCar">
    <w:name w:val="Citation intense Car"/>
    <w:aliases w:val="Titre annexe Car"/>
    <w:basedOn w:val="Policepardfaut"/>
    <w:link w:val="Citationintense"/>
    <w:uiPriority w:val="30"/>
    <w:rsid w:val="007256CE"/>
    <w:rPr>
      <w:rFonts w:ascii="Microsoft Sans Serif" w:hAnsi="Microsoft Sans Serif"/>
      <w:b/>
      <w:iCs/>
      <w:sz w:val="28"/>
    </w:rPr>
  </w:style>
  <w:style w:type="paragraph" w:styleId="Citation">
    <w:name w:val="Quote"/>
    <w:basedOn w:val="Normal"/>
    <w:next w:val="Normal"/>
    <w:link w:val="CitationCar"/>
    <w:uiPriority w:val="29"/>
    <w:rsid w:val="00934FBF"/>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934FBF"/>
    <w:rPr>
      <w:rFonts w:ascii="Arial" w:hAnsi="Arial"/>
      <w:i/>
      <w:iCs/>
      <w:color w:val="404040" w:themeColor="text1" w:themeTint="BF"/>
    </w:rPr>
  </w:style>
  <w:style w:type="character" w:styleId="Accentuationlgre">
    <w:name w:val="Subtle Emphasis"/>
    <w:aliases w:val="Mentions légales"/>
    <w:basedOn w:val="Policepardfaut"/>
    <w:uiPriority w:val="19"/>
    <w:qFormat/>
    <w:rsid w:val="001F2653"/>
    <w:rPr>
      <w:rFonts w:ascii="Microsoft Sans Serif" w:hAnsi="Microsoft Sans Serif"/>
      <w:i/>
      <w:iCs/>
      <w:color w:val="404040" w:themeColor="text1" w:themeTint="BF"/>
      <w:sz w:val="14"/>
    </w:rPr>
  </w:style>
  <w:style w:type="character" w:styleId="Lienhypertexte">
    <w:name w:val="Hyperlink"/>
    <w:basedOn w:val="Policepardfaut"/>
    <w:uiPriority w:val="99"/>
    <w:unhideWhenUsed/>
    <w:rsid w:val="00885E81"/>
    <w:rPr>
      <w:color w:val="0563C1" w:themeColor="hyperlink"/>
      <w:u w:val="single"/>
    </w:rPr>
  </w:style>
  <w:style w:type="paragraph" w:styleId="TM1">
    <w:name w:val="toc 1"/>
    <w:basedOn w:val="Normal"/>
    <w:next w:val="Normal"/>
    <w:autoRedefine/>
    <w:uiPriority w:val="39"/>
    <w:unhideWhenUsed/>
    <w:qFormat/>
    <w:rsid w:val="00C05BAB"/>
    <w:pPr>
      <w:tabs>
        <w:tab w:val="right" w:leader="underscore" w:pos="10338"/>
      </w:tabs>
      <w:spacing w:after="360"/>
    </w:pPr>
    <w:rPr>
      <w:b/>
      <w:caps/>
    </w:rPr>
  </w:style>
  <w:style w:type="paragraph" w:styleId="TM2">
    <w:name w:val="toc 2"/>
    <w:basedOn w:val="Normal"/>
    <w:next w:val="Normal"/>
    <w:autoRedefine/>
    <w:uiPriority w:val="39"/>
    <w:unhideWhenUsed/>
    <w:qFormat/>
    <w:rsid w:val="00C05BAB"/>
    <w:pPr>
      <w:spacing w:after="100"/>
    </w:pPr>
    <w:rPr>
      <w:b/>
    </w:rPr>
  </w:style>
  <w:style w:type="paragraph" w:styleId="TM3">
    <w:name w:val="toc 3"/>
    <w:basedOn w:val="Normal"/>
    <w:next w:val="Normal"/>
    <w:autoRedefine/>
    <w:uiPriority w:val="39"/>
    <w:unhideWhenUsed/>
    <w:qFormat/>
    <w:rsid w:val="00C05BAB"/>
    <w:pPr>
      <w:spacing w:after="100"/>
      <w:ind w:left="284"/>
    </w:pPr>
  </w:style>
  <w:style w:type="paragraph" w:styleId="TM4">
    <w:name w:val="toc 4"/>
    <w:basedOn w:val="Normal"/>
    <w:next w:val="Normal"/>
    <w:autoRedefine/>
    <w:uiPriority w:val="39"/>
    <w:unhideWhenUsed/>
    <w:rsid w:val="00C05BAB"/>
    <w:pPr>
      <w:spacing w:after="100"/>
      <w:ind w:left="567"/>
    </w:pPr>
    <w:rPr>
      <w:i/>
    </w:rPr>
  </w:style>
  <w:style w:type="paragraph" w:styleId="Lgende">
    <w:name w:val="caption"/>
    <w:aliases w:val="Titre de la figure"/>
    <w:basedOn w:val="Normal"/>
    <w:next w:val="Normal"/>
    <w:uiPriority w:val="35"/>
    <w:unhideWhenUsed/>
    <w:qFormat/>
    <w:rsid w:val="005D22EB"/>
    <w:pPr>
      <w:spacing w:after="200" w:line="240" w:lineRule="auto"/>
    </w:pPr>
    <w:rPr>
      <w:i/>
      <w:iCs/>
      <w:color w:val="000000" w:themeColor="text1"/>
      <w:sz w:val="18"/>
      <w:szCs w:val="18"/>
    </w:rPr>
  </w:style>
  <w:style w:type="paragraph" w:styleId="Tabledesillustrations">
    <w:name w:val="table of figures"/>
    <w:basedOn w:val="Normal"/>
    <w:next w:val="Normal"/>
    <w:uiPriority w:val="99"/>
    <w:unhideWhenUsed/>
    <w:rsid w:val="00F76616"/>
    <w:pPr>
      <w:spacing w:after="0"/>
    </w:pPr>
  </w:style>
  <w:style w:type="numbering" w:customStyle="1" w:styleId="SGP-Structuregnrale">
    <w:name w:val="SGP - Structure générale"/>
    <w:uiPriority w:val="99"/>
    <w:rsid w:val="00D04DEE"/>
    <w:pPr>
      <w:numPr>
        <w:numId w:val="1"/>
      </w:numPr>
    </w:pPr>
  </w:style>
  <w:style w:type="numbering" w:customStyle="1" w:styleId="Listepuce">
    <w:name w:val="Liste à puce"/>
    <w:uiPriority w:val="99"/>
    <w:rsid w:val="007E0D48"/>
    <w:pPr>
      <w:numPr>
        <w:numId w:val="2"/>
      </w:numPr>
    </w:pPr>
  </w:style>
  <w:style w:type="character" w:styleId="Marquedecommentaire">
    <w:name w:val="annotation reference"/>
    <w:basedOn w:val="Policepardfaut"/>
    <w:uiPriority w:val="99"/>
    <w:semiHidden/>
    <w:unhideWhenUsed/>
    <w:rsid w:val="00D20EC3"/>
    <w:rPr>
      <w:sz w:val="16"/>
      <w:szCs w:val="16"/>
    </w:rPr>
  </w:style>
  <w:style w:type="paragraph" w:styleId="Commentaire">
    <w:name w:val="annotation text"/>
    <w:basedOn w:val="Normal"/>
    <w:link w:val="CommentaireCar"/>
    <w:uiPriority w:val="99"/>
    <w:unhideWhenUsed/>
    <w:rsid w:val="00D20EC3"/>
    <w:pPr>
      <w:spacing w:line="240" w:lineRule="auto"/>
    </w:pPr>
    <w:rPr>
      <w:sz w:val="20"/>
      <w:szCs w:val="20"/>
    </w:rPr>
  </w:style>
  <w:style w:type="character" w:customStyle="1" w:styleId="CommentaireCar">
    <w:name w:val="Commentaire Car"/>
    <w:basedOn w:val="Policepardfaut"/>
    <w:link w:val="Commentaire"/>
    <w:uiPriority w:val="99"/>
    <w:rsid w:val="00D20EC3"/>
    <w:rPr>
      <w:rFonts w:ascii="Microsoft Sans Serif" w:hAnsi="Microsoft Sans Serif"/>
      <w:sz w:val="20"/>
      <w:szCs w:val="20"/>
    </w:rPr>
  </w:style>
  <w:style w:type="paragraph" w:styleId="Objetducommentaire">
    <w:name w:val="annotation subject"/>
    <w:basedOn w:val="Commentaire"/>
    <w:next w:val="Commentaire"/>
    <w:link w:val="ObjetducommentaireCar"/>
    <w:uiPriority w:val="99"/>
    <w:semiHidden/>
    <w:unhideWhenUsed/>
    <w:rsid w:val="00D20EC3"/>
    <w:rPr>
      <w:b/>
      <w:bCs/>
    </w:rPr>
  </w:style>
  <w:style w:type="character" w:customStyle="1" w:styleId="ObjetducommentaireCar">
    <w:name w:val="Objet du commentaire Car"/>
    <w:basedOn w:val="CommentaireCar"/>
    <w:link w:val="Objetducommentaire"/>
    <w:uiPriority w:val="99"/>
    <w:semiHidden/>
    <w:rsid w:val="00D20EC3"/>
    <w:rPr>
      <w:rFonts w:ascii="Microsoft Sans Serif" w:hAnsi="Microsoft Sans Serif"/>
      <w:b/>
      <w:bCs/>
      <w:sz w:val="20"/>
      <w:szCs w:val="20"/>
    </w:rPr>
  </w:style>
  <w:style w:type="paragraph" w:styleId="Textedebulles">
    <w:name w:val="Balloon Text"/>
    <w:basedOn w:val="Normal"/>
    <w:link w:val="TextedebullesCar"/>
    <w:uiPriority w:val="99"/>
    <w:semiHidden/>
    <w:unhideWhenUsed/>
    <w:rsid w:val="00D20EC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20EC3"/>
    <w:rPr>
      <w:rFonts w:ascii="Segoe UI" w:hAnsi="Segoe UI" w:cs="Segoe UI"/>
      <w:sz w:val="18"/>
      <w:szCs w:val="18"/>
    </w:rPr>
  </w:style>
  <w:style w:type="paragraph" w:styleId="Rvision">
    <w:name w:val="Revision"/>
    <w:hidden/>
    <w:uiPriority w:val="99"/>
    <w:semiHidden/>
    <w:rsid w:val="00D20EC3"/>
    <w:pPr>
      <w:spacing w:after="0" w:line="240" w:lineRule="auto"/>
    </w:pPr>
    <w:rPr>
      <w:rFonts w:ascii="Microsoft Sans Serif" w:hAnsi="Microsoft Sans Serif"/>
    </w:rPr>
  </w:style>
  <w:style w:type="character" w:styleId="Textedelespacerserv">
    <w:name w:val="Placeholder Text"/>
    <w:basedOn w:val="Policepardfaut"/>
    <w:uiPriority w:val="99"/>
    <w:semiHidden/>
    <w:rsid w:val="00BB2DE5"/>
    <w:rPr>
      <w:color w:val="808080"/>
    </w:rPr>
  </w:style>
  <w:style w:type="paragraph" w:customStyle="1" w:styleId="Titre0">
    <w:name w:val="Titre 0"/>
    <w:basedOn w:val="Titre1"/>
    <w:link w:val="Titre0Car"/>
    <w:qFormat/>
    <w:rsid w:val="009C0852"/>
  </w:style>
  <w:style w:type="character" w:customStyle="1" w:styleId="Titre0Car">
    <w:name w:val="Titre 0 Car"/>
    <w:basedOn w:val="Titre1Car"/>
    <w:link w:val="Titre0"/>
    <w:rsid w:val="009C0852"/>
    <w:rPr>
      <w:rFonts w:ascii="Microsoft Sans Serif" w:eastAsiaTheme="majorEastAsia" w:hAnsi="Microsoft Sans Serif" w:cstheme="majorBidi"/>
      <w:b/>
      <w:caps/>
      <w:sz w:val="28"/>
      <w:szCs w:val="32"/>
    </w:rPr>
  </w:style>
  <w:style w:type="paragraph" w:customStyle="1" w:styleId="PieddepageGED">
    <w:name w:val="Pied de page GED"/>
    <w:basedOn w:val="Normal"/>
    <w:link w:val="PieddepageGEDCar"/>
    <w:qFormat/>
    <w:rsid w:val="00FA623B"/>
  </w:style>
  <w:style w:type="paragraph" w:customStyle="1" w:styleId="Pieddepagetitre">
    <w:name w:val="Pied de page titre"/>
    <w:basedOn w:val="Normal"/>
    <w:link w:val="PieddepagetitreCar"/>
    <w:qFormat/>
    <w:rsid w:val="0007283D"/>
    <w:rPr>
      <w:b/>
      <w:color w:val="FFFFFF" w:themeColor="background1"/>
      <w:sz w:val="44"/>
    </w:rPr>
  </w:style>
  <w:style w:type="character" w:customStyle="1" w:styleId="PieddepageGEDCar">
    <w:name w:val="Pied de page GED Car"/>
    <w:basedOn w:val="Policepardfaut"/>
    <w:link w:val="PieddepageGED"/>
    <w:rsid w:val="00FA623B"/>
    <w:rPr>
      <w:rFonts w:ascii="Microsoft Sans Serif" w:hAnsi="Microsoft Sans Serif"/>
    </w:rPr>
  </w:style>
  <w:style w:type="character" w:customStyle="1" w:styleId="PieddepagetitreCar">
    <w:name w:val="Pied de page titre Car"/>
    <w:basedOn w:val="Policepardfaut"/>
    <w:link w:val="Pieddepagetitre"/>
    <w:rsid w:val="0007283D"/>
    <w:rPr>
      <w:rFonts w:ascii="Microsoft Sans Serif" w:hAnsi="Microsoft Sans Serif"/>
      <w:b/>
      <w:color w:val="FFFFFF" w:themeColor="background1"/>
      <w:sz w:val="44"/>
    </w:rPr>
  </w:style>
  <w:style w:type="paragraph" w:styleId="En-ttedetabledesmatires">
    <w:name w:val="TOC Heading"/>
    <w:basedOn w:val="Titre1"/>
    <w:next w:val="Normal"/>
    <w:uiPriority w:val="39"/>
    <w:semiHidden/>
    <w:unhideWhenUsed/>
    <w:qFormat/>
    <w:rsid w:val="007308DC"/>
    <w:pPr>
      <w:spacing w:before="480" w:after="0"/>
      <w:outlineLvl w:val="9"/>
    </w:pPr>
    <w:rPr>
      <w:rFonts w:asciiTheme="majorHAnsi" w:hAnsiTheme="majorHAnsi"/>
      <w:bCs/>
      <w:caps w:val="0"/>
      <w:color w:val="2E74B5" w:themeColor="accent1" w:themeShade="BF"/>
      <w:szCs w:val="28"/>
    </w:rPr>
  </w:style>
  <w:style w:type="paragraph" w:customStyle="1" w:styleId="RedTxt">
    <w:name w:val="RedTxt"/>
    <w:basedOn w:val="Normal"/>
    <w:uiPriority w:val="99"/>
    <w:rsid w:val="007308DC"/>
    <w:pPr>
      <w:keepLines/>
      <w:widowControl w:val="0"/>
      <w:autoSpaceDE w:val="0"/>
      <w:autoSpaceDN w:val="0"/>
      <w:adjustRightInd w:val="0"/>
      <w:spacing w:after="0" w:line="240" w:lineRule="auto"/>
      <w:contextualSpacing w:val="0"/>
    </w:pPr>
    <w:rPr>
      <w:rFonts w:ascii="Arial" w:eastAsia="Times New Roman" w:hAnsi="Arial" w:cs="Arial"/>
      <w:sz w:val="18"/>
      <w:szCs w:val="18"/>
      <w:lang w:eastAsia="fr-FR"/>
    </w:rPr>
  </w:style>
  <w:style w:type="paragraph" w:customStyle="1" w:styleId="Style1">
    <w:name w:val="Style1"/>
    <w:basedOn w:val="Normal"/>
    <w:qFormat/>
    <w:rsid w:val="007308DC"/>
    <w:pPr>
      <w:keepNext/>
      <w:keepLines/>
      <w:widowControl w:val="0"/>
      <w:tabs>
        <w:tab w:val="num" w:pos="1070"/>
      </w:tabs>
      <w:autoSpaceDE w:val="0"/>
      <w:autoSpaceDN w:val="0"/>
      <w:adjustRightInd w:val="0"/>
      <w:spacing w:before="240" w:after="60" w:line="240" w:lineRule="auto"/>
      <w:ind w:left="1070" w:hanging="360"/>
      <w:contextualSpacing w:val="0"/>
    </w:pPr>
    <w:rPr>
      <w:rFonts w:ascii="Arial" w:eastAsia="Times New Roman" w:hAnsi="Arial" w:cs="Arial"/>
      <w:b/>
      <w:bCs/>
      <w:color w:val="000000"/>
      <w:sz w:val="24"/>
      <w:szCs w:val="24"/>
      <w:lang w:eastAsia="fr-FR"/>
    </w:rPr>
  </w:style>
  <w:style w:type="paragraph" w:customStyle="1" w:styleId="Paragraphe">
    <w:name w:val="Paragraphe"/>
    <w:basedOn w:val="Normal"/>
    <w:rsid w:val="007308DC"/>
    <w:pPr>
      <w:spacing w:before="80" w:after="40" w:line="240" w:lineRule="auto"/>
      <w:contextualSpacing w:val="0"/>
    </w:pPr>
    <w:rPr>
      <w:rFonts w:ascii="Calibri" w:eastAsia="Times New Roman" w:hAnsi="Calibri" w:cs="Times New Roman"/>
      <w:sz w:val="24"/>
      <w:szCs w:val="24"/>
      <w:lang w:eastAsia="fr-FR"/>
    </w:rPr>
  </w:style>
  <w:style w:type="paragraph" w:styleId="Notedebasdepage">
    <w:name w:val="footnote text"/>
    <w:basedOn w:val="Normal"/>
    <w:link w:val="NotedebasdepageCar"/>
    <w:uiPriority w:val="99"/>
    <w:semiHidden/>
    <w:unhideWhenUsed/>
    <w:rsid w:val="006B5E0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B5E0F"/>
    <w:rPr>
      <w:rFonts w:ascii="Microsoft Sans Serif" w:hAnsi="Microsoft Sans Serif"/>
      <w:sz w:val="20"/>
      <w:szCs w:val="20"/>
    </w:rPr>
  </w:style>
  <w:style w:type="character" w:styleId="Appelnotedebasdep">
    <w:name w:val="footnote reference"/>
    <w:basedOn w:val="Policepardfaut"/>
    <w:uiPriority w:val="99"/>
    <w:semiHidden/>
    <w:unhideWhenUsed/>
    <w:rsid w:val="006B5E0F"/>
    <w:rPr>
      <w:vertAlign w:val="superscript"/>
    </w:rPr>
  </w:style>
  <w:style w:type="paragraph" w:customStyle="1" w:styleId="gnj1">
    <w:name w:val="gnj1"/>
    <w:basedOn w:val="Normal"/>
    <w:rsid w:val="007E7A29"/>
    <w:pPr>
      <w:keepLines/>
      <w:spacing w:before="240" w:after="0" w:line="240" w:lineRule="auto"/>
      <w:contextualSpacing w:val="0"/>
    </w:pPr>
    <w:rPr>
      <w:rFonts w:ascii="Garamond" w:eastAsia="Times New Roman" w:hAnsi="Garamond" w:cs="Times New Roman"/>
      <w:lang w:eastAsia="fr-FR"/>
    </w:rPr>
  </w:style>
  <w:style w:type="character" w:customStyle="1" w:styleId="ParagraphedelisteCar">
    <w:name w:val="Paragraphe de liste Car"/>
    <w:aliases w:val="Liste niveau 1 Car,Paragraphe de liste1 Car,corp de texte Car,Párrafo de lista Car,CCAP next Car,Paragraphe de liste11 Car,List Paragraph Car,Liste à puce - Normal Car,lp1 Car,P1 Pharos Car,Bullet Niv 1 Car"/>
    <w:basedOn w:val="Policepardfaut"/>
    <w:link w:val="Paragraphedeliste"/>
    <w:uiPriority w:val="34"/>
    <w:rsid w:val="00223D3E"/>
    <w:rPr>
      <w:rFonts w:ascii="Microsoft Sans Serif" w:hAnsi="Microsoft Sans Serif"/>
    </w:rPr>
  </w:style>
  <w:style w:type="paragraph" w:customStyle="1" w:styleId="BodyText21">
    <w:name w:val="Body Text 21"/>
    <w:basedOn w:val="Normal"/>
    <w:rsid w:val="00365755"/>
    <w:pPr>
      <w:spacing w:after="0" w:line="240" w:lineRule="auto"/>
      <w:contextualSpacing w:val="0"/>
      <w:jc w:val="both"/>
    </w:pPr>
    <w:rPr>
      <w:rFonts w:ascii="CG Times (W1)" w:hAnsi="CG Times (W1)" w:cs="Calibri"/>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894">
      <w:bodyDiv w:val="1"/>
      <w:marLeft w:val="0"/>
      <w:marRight w:val="0"/>
      <w:marTop w:val="0"/>
      <w:marBottom w:val="0"/>
      <w:divBdr>
        <w:top w:val="none" w:sz="0" w:space="0" w:color="auto"/>
        <w:left w:val="none" w:sz="0" w:space="0" w:color="auto"/>
        <w:bottom w:val="none" w:sz="0" w:space="0" w:color="auto"/>
        <w:right w:val="none" w:sz="0" w:space="0" w:color="auto"/>
      </w:divBdr>
    </w:div>
    <w:div w:id="12388845">
      <w:bodyDiv w:val="1"/>
      <w:marLeft w:val="0"/>
      <w:marRight w:val="0"/>
      <w:marTop w:val="0"/>
      <w:marBottom w:val="0"/>
      <w:divBdr>
        <w:top w:val="none" w:sz="0" w:space="0" w:color="auto"/>
        <w:left w:val="none" w:sz="0" w:space="0" w:color="auto"/>
        <w:bottom w:val="none" w:sz="0" w:space="0" w:color="auto"/>
        <w:right w:val="none" w:sz="0" w:space="0" w:color="auto"/>
      </w:divBdr>
    </w:div>
    <w:div w:id="75179251">
      <w:bodyDiv w:val="1"/>
      <w:marLeft w:val="0"/>
      <w:marRight w:val="0"/>
      <w:marTop w:val="0"/>
      <w:marBottom w:val="0"/>
      <w:divBdr>
        <w:top w:val="none" w:sz="0" w:space="0" w:color="auto"/>
        <w:left w:val="none" w:sz="0" w:space="0" w:color="auto"/>
        <w:bottom w:val="none" w:sz="0" w:space="0" w:color="auto"/>
        <w:right w:val="none" w:sz="0" w:space="0" w:color="auto"/>
      </w:divBdr>
    </w:div>
    <w:div w:id="222253260">
      <w:bodyDiv w:val="1"/>
      <w:marLeft w:val="0"/>
      <w:marRight w:val="0"/>
      <w:marTop w:val="0"/>
      <w:marBottom w:val="0"/>
      <w:divBdr>
        <w:top w:val="none" w:sz="0" w:space="0" w:color="auto"/>
        <w:left w:val="none" w:sz="0" w:space="0" w:color="auto"/>
        <w:bottom w:val="none" w:sz="0" w:space="0" w:color="auto"/>
        <w:right w:val="none" w:sz="0" w:space="0" w:color="auto"/>
      </w:divBdr>
    </w:div>
    <w:div w:id="302125484">
      <w:bodyDiv w:val="1"/>
      <w:marLeft w:val="0"/>
      <w:marRight w:val="0"/>
      <w:marTop w:val="0"/>
      <w:marBottom w:val="0"/>
      <w:divBdr>
        <w:top w:val="none" w:sz="0" w:space="0" w:color="auto"/>
        <w:left w:val="none" w:sz="0" w:space="0" w:color="auto"/>
        <w:bottom w:val="none" w:sz="0" w:space="0" w:color="auto"/>
        <w:right w:val="none" w:sz="0" w:space="0" w:color="auto"/>
      </w:divBdr>
    </w:div>
    <w:div w:id="871891123">
      <w:bodyDiv w:val="1"/>
      <w:marLeft w:val="0"/>
      <w:marRight w:val="0"/>
      <w:marTop w:val="0"/>
      <w:marBottom w:val="0"/>
      <w:divBdr>
        <w:top w:val="none" w:sz="0" w:space="0" w:color="auto"/>
        <w:left w:val="none" w:sz="0" w:space="0" w:color="auto"/>
        <w:bottom w:val="none" w:sz="0" w:space="0" w:color="auto"/>
        <w:right w:val="none" w:sz="0" w:space="0" w:color="auto"/>
      </w:divBdr>
    </w:div>
    <w:div w:id="1079249631">
      <w:bodyDiv w:val="1"/>
      <w:marLeft w:val="0"/>
      <w:marRight w:val="0"/>
      <w:marTop w:val="0"/>
      <w:marBottom w:val="0"/>
      <w:divBdr>
        <w:top w:val="none" w:sz="0" w:space="0" w:color="auto"/>
        <w:left w:val="none" w:sz="0" w:space="0" w:color="auto"/>
        <w:bottom w:val="none" w:sz="0" w:space="0" w:color="auto"/>
        <w:right w:val="none" w:sz="0" w:space="0" w:color="auto"/>
      </w:divBdr>
    </w:div>
    <w:div w:id="1088307936">
      <w:bodyDiv w:val="1"/>
      <w:marLeft w:val="0"/>
      <w:marRight w:val="0"/>
      <w:marTop w:val="0"/>
      <w:marBottom w:val="0"/>
      <w:divBdr>
        <w:top w:val="none" w:sz="0" w:space="0" w:color="auto"/>
        <w:left w:val="none" w:sz="0" w:space="0" w:color="auto"/>
        <w:bottom w:val="none" w:sz="0" w:space="0" w:color="auto"/>
        <w:right w:val="none" w:sz="0" w:space="0" w:color="auto"/>
      </w:divBdr>
    </w:div>
    <w:div w:id="1339043652">
      <w:bodyDiv w:val="1"/>
      <w:marLeft w:val="0"/>
      <w:marRight w:val="0"/>
      <w:marTop w:val="0"/>
      <w:marBottom w:val="0"/>
      <w:divBdr>
        <w:top w:val="none" w:sz="0" w:space="0" w:color="auto"/>
        <w:left w:val="none" w:sz="0" w:space="0" w:color="auto"/>
        <w:bottom w:val="none" w:sz="0" w:space="0" w:color="auto"/>
        <w:right w:val="none" w:sz="0" w:space="0" w:color="auto"/>
      </w:divBdr>
    </w:div>
    <w:div w:id="1839079714">
      <w:bodyDiv w:val="1"/>
      <w:marLeft w:val="0"/>
      <w:marRight w:val="0"/>
      <w:marTop w:val="0"/>
      <w:marBottom w:val="0"/>
      <w:divBdr>
        <w:top w:val="none" w:sz="0" w:space="0" w:color="auto"/>
        <w:left w:val="none" w:sz="0" w:space="0" w:color="auto"/>
        <w:bottom w:val="none" w:sz="0" w:space="0" w:color="auto"/>
        <w:right w:val="none" w:sz="0" w:space="0" w:color="auto"/>
      </w:divBdr>
    </w:div>
    <w:div w:id="1877230921">
      <w:bodyDiv w:val="1"/>
      <w:marLeft w:val="0"/>
      <w:marRight w:val="0"/>
      <w:marTop w:val="0"/>
      <w:marBottom w:val="0"/>
      <w:divBdr>
        <w:top w:val="none" w:sz="0" w:space="0" w:color="auto"/>
        <w:left w:val="none" w:sz="0" w:space="0" w:color="auto"/>
        <w:bottom w:val="none" w:sz="0" w:space="0" w:color="auto"/>
        <w:right w:val="none" w:sz="0" w:space="0" w:color="auto"/>
      </w:divBdr>
    </w:div>
    <w:div w:id="1959993312">
      <w:bodyDiv w:val="1"/>
      <w:marLeft w:val="0"/>
      <w:marRight w:val="0"/>
      <w:marTop w:val="0"/>
      <w:marBottom w:val="0"/>
      <w:divBdr>
        <w:top w:val="none" w:sz="0" w:space="0" w:color="auto"/>
        <w:left w:val="none" w:sz="0" w:space="0" w:color="auto"/>
        <w:bottom w:val="none" w:sz="0" w:space="0" w:color="auto"/>
        <w:right w:val="none" w:sz="0" w:space="0" w:color="auto"/>
      </w:divBdr>
    </w:div>
    <w:div w:id="208367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6"/>
        <w:category>
          <w:name w:val="Général"/>
          <w:gallery w:val="placeholder"/>
        </w:category>
        <w:types>
          <w:type w:val="bbPlcHdr"/>
        </w:types>
        <w:behaviors>
          <w:behavior w:val="content"/>
        </w:behaviors>
        <w:guid w:val="{47DE3A7F-BAEA-4DD4-8100-AE21FF4FC472}"/>
      </w:docPartPr>
      <w:docPartBody>
        <w:p w:rsidR="00782662" w:rsidRDefault="000F44F6">
          <w:r w:rsidRPr="002F6675">
            <w:rPr>
              <w:rStyle w:val="Textedelespacerserv"/>
            </w:rPr>
            <w:t>Cliquez ici pour entrer une date.</w:t>
          </w:r>
        </w:p>
      </w:docPartBody>
    </w:docPart>
    <w:docPart>
      <w:docPartPr>
        <w:name w:val="B0E8288779B641C09A551E7BDF4AE984"/>
        <w:category>
          <w:name w:val="Général"/>
          <w:gallery w:val="placeholder"/>
        </w:category>
        <w:types>
          <w:type w:val="bbPlcHdr"/>
        </w:types>
        <w:behaviors>
          <w:behavior w:val="content"/>
        </w:behaviors>
        <w:guid w:val="{B3F68ADF-DA5C-4496-B9E4-FF81A07402FE}"/>
      </w:docPartPr>
      <w:docPartBody>
        <w:p w:rsidR="00782662" w:rsidRDefault="000F44F6" w:rsidP="000F44F6">
          <w:pPr>
            <w:pStyle w:val="B0E8288779B641C09A551E7BDF4AE984"/>
          </w:pPr>
          <w:r w:rsidRPr="002F6675">
            <w:rPr>
              <w:rStyle w:val="Textedelespacerserv"/>
            </w:rPr>
            <w:t>Cliquez ici pour entrer une date.</w:t>
          </w:r>
        </w:p>
      </w:docPartBody>
    </w:docPart>
    <w:docPart>
      <w:docPartPr>
        <w:name w:val="9626457AE8BC44C0A63655ECDC9B4740"/>
        <w:category>
          <w:name w:val="Général"/>
          <w:gallery w:val="placeholder"/>
        </w:category>
        <w:types>
          <w:type w:val="bbPlcHdr"/>
        </w:types>
        <w:behaviors>
          <w:behavior w:val="content"/>
        </w:behaviors>
        <w:guid w:val="{4779C1B4-D902-4774-81EC-3C63B937673B}"/>
      </w:docPartPr>
      <w:docPartBody>
        <w:p w:rsidR="00782662" w:rsidRDefault="000F44F6" w:rsidP="000F44F6">
          <w:pPr>
            <w:pStyle w:val="9626457AE8BC44C0A63655ECDC9B4740"/>
          </w:pPr>
          <w:r w:rsidRPr="002F6675">
            <w:rPr>
              <w:rStyle w:val="Textedelespacerserv"/>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4F6"/>
    <w:rsid w:val="00001E9B"/>
    <w:rsid w:val="000146AF"/>
    <w:rsid w:val="000733B5"/>
    <w:rsid w:val="000743DC"/>
    <w:rsid w:val="00093C08"/>
    <w:rsid w:val="000B534D"/>
    <w:rsid w:val="000C4B86"/>
    <w:rsid w:val="000E5658"/>
    <w:rsid w:val="000F44F6"/>
    <w:rsid w:val="00100AB1"/>
    <w:rsid w:val="00130C7C"/>
    <w:rsid w:val="00131E69"/>
    <w:rsid w:val="0014221F"/>
    <w:rsid w:val="00157FF0"/>
    <w:rsid w:val="001A1996"/>
    <w:rsid w:val="001A793F"/>
    <w:rsid w:val="001D5A17"/>
    <w:rsid w:val="001E16DB"/>
    <w:rsid w:val="001F4302"/>
    <w:rsid w:val="00200173"/>
    <w:rsid w:val="0022281C"/>
    <w:rsid w:val="00223CA8"/>
    <w:rsid w:val="00273645"/>
    <w:rsid w:val="002822D1"/>
    <w:rsid w:val="002A6F3C"/>
    <w:rsid w:val="002C496F"/>
    <w:rsid w:val="002D323B"/>
    <w:rsid w:val="002D6FD7"/>
    <w:rsid w:val="002F2386"/>
    <w:rsid w:val="00347392"/>
    <w:rsid w:val="00347581"/>
    <w:rsid w:val="003D3A82"/>
    <w:rsid w:val="00424D4E"/>
    <w:rsid w:val="004431FB"/>
    <w:rsid w:val="0046345A"/>
    <w:rsid w:val="0048720F"/>
    <w:rsid w:val="00495797"/>
    <w:rsid w:val="004D253A"/>
    <w:rsid w:val="004E33CB"/>
    <w:rsid w:val="005012DB"/>
    <w:rsid w:val="00541774"/>
    <w:rsid w:val="005443CE"/>
    <w:rsid w:val="00567637"/>
    <w:rsid w:val="005A4FE7"/>
    <w:rsid w:val="005C113E"/>
    <w:rsid w:val="005D3829"/>
    <w:rsid w:val="005E412A"/>
    <w:rsid w:val="005F381D"/>
    <w:rsid w:val="00631673"/>
    <w:rsid w:val="00632D5A"/>
    <w:rsid w:val="0064022D"/>
    <w:rsid w:val="00652B54"/>
    <w:rsid w:val="00662804"/>
    <w:rsid w:val="006840CB"/>
    <w:rsid w:val="00695865"/>
    <w:rsid w:val="006A54EB"/>
    <w:rsid w:val="006A5A98"/>
    <w:rsid w:val="006C43B8"/>
    <w:rsid w:val="006D2141"/>
    <w:rsid w:val="007155FE"/>
    <w:rsid w:val="00730783"/>
    <w:rsid w:val="00730D0B"/>
    <w:rsid w:val="007802E7"/>
    <w:rsid w:val="00782662"/>
    <w:rsid w:val="007943FC"/>
    <w:rsid w:val="007B0811"/>
    <w:rsid w:val="007D5385"/>
    <w:rsid w:val="008039C9"/>
    <w:rsid w:val="008041F5"/>
    <w:rsid w:val="00826D4F"/>
    <w:rsid w:val="00826FC2"/>
    <w:rsid w:val="00834ED4"/>
    <w:rsid w:val="00837D3C"/>
    <w:rsid w:val="008575FF"/>
    <w:rsid w:val="00881182"/>
    <w:rsid w:val="00886271"/>
    <w:rsid w:val="00892D41"/>
    <w:rsid w:val="008A1C54"/>
    <w:rsid w:val="008E2F8A"/>
    <w:rsid w:val="0091100E"/>
    <w:rsid w:val="009247EB"/>
    <w:rsid w:val="00932936"/>
    <w:rsid w:val="009422C5"/>
    <w:rsid w:val="0095733B"/>
    <w:rsid w:val="009650B5"/>
    <w:rsid w:val="00971E1E"/>
    <w:rsid w:val="009920D3"/>
    <w:rsid w:val="009A0C8B"/>
    <w:rsid w:val="009A4E4D"/>
    <w:rsid w:val="009C1270"/>
    <w:rsid w:val="009C27E1"/>
    <w:rsid w:val="009E2278"/>
    <w:rsid w:val="00A2034F"/>
    <w:rsid w:val="00A25F73"/>
    <w:rsid w:val="00A3554A"/>
    <w:rsid w:val="00A46DFA"/>
    <w:rsid w:val="00A655D9"/>
    <w:rsid w:val="00A76D36"/>
    <w:rsid w:val="00AB065C"/>
    <w:rsid w:val="00AB4ED7"/>
    <w:rsid w:val="00AC5E37"/>
    <w:rsid w:val="00AC6F1B"/>
    <w:rsid w:val="00AD2409"/>
    <w:rsid w:val="00B14AB0"/>
    <w:rsid w:val="00B17681"/>
    <w:rsid w:val="00B304B7"/>
    <w:rsid w:val="00B32EEE"/>
    <w:rsid w:val="00B5639F"/>
    <w:rsid w:val="00B73776"/>
    <w:rsid w:val="00B840C5"/>
    <w:rsid w:val="00B84EC1"/>
    <w:rsid w:val="00B948D8"/>
    <w:rsid w:val="00B97A6A"/>
    <w:rsid w:val="00BD533A"/>
    <w:rsid w:val="00BF0CA7"/>
    <w:rsid w:val="00C53F03"/>
    <w:rsid w:val="00CA4B1B"/>
    <w:rsid w:val="00CB4393"/>
    <w:rsid w:val="00CC197F"/>
    <w:rsid w:val="00CD0F6A"/>
    <w:rsid w:val="00CE44CC"/>
    <w:rsid w:val="00CF4DFD"/>
    <w:rsid w:val="00D12A3E"/>
    <w:rsid w:val="00D1426E"/>
    <w:rsid w:val="00D15110"/>
    <w:rsid w:val="00D41806"/>
    <w:rsid w:val="00D440FD"/>
    <w:rsid w:val="00D55160"/>
    <w:rsid w:val="00D67ACE"/>
    <w:rsid w:val="00DC044E"/>
    <w:rsid w:val="00E059E0"/>
    <w:rsid w:val="00E31EA0"/>
    <w:rsid w:val="00E36B76"/>
    <w:rsid w:val="00E6476F"/>
    <w:rsid w:val="00E84C4A"/>
    <w:rsid w:val="00E857EB"/>
    <w:rsid w:val="00E93B87"/>
    <w:rsid w:val="00EB1B38"/>
    <w:rsid w:val="00EB3D0C"/>
    <w:rsid w:val="00EE045F"/>
    <w:rsid w:val="00F00FDD"/>
    <w:rsid w:val="00F20BB0"/>
    <w:rsid w:val="00F3371E"/>
    <w:rsid w:val="00F90D14"/>
    <w:rsid w:val="00F947C6"/>
    <w:rsid w:val="00FC59EE"/>
    <w:rsid w:val="00FE7D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11CF42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44F6"/>
    <w:rPr>
      <w:color w:val="808080"/>
    </w:rPr>
  </w:style>
  <w:style w:type="paragraph" w:customStyle="1" w:styleId="B0E8288779B641C09A551E7BDF4AE984">
    <w:name w:val="B0E8288779B641C09A551E7BDF4AE984"/>
    <w:rsid w:val="000F44F6"/>
  </w:style>
  <w:style w:type="paragraph" w:customStyle="1" w:styleId="9626457AE8BC44C0A63655ECDC9B4740">
    <w:name w:val="9626457AE8BC44C0A63655ECDC9B4740"/>
    <w:rsid w:val="000F44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1" ma:contentTypeDescription="Crée un document." ma:contentTypeScope="" ma:versionID="a6d03af70db4d9661a008d01d9064d8d">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a4ce53a5ad7c8572386ba1db5317139e"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610CF6-16F5-42B5-83A0-E75422333548}">
  <ds:schemaRefs>
    <ds:schemaRef ds:uri="http://schemas.microsoft.com/sharepoint/v3/contenttype/forms"/>
  </ds:schemaRefs>
</ds:datastoreItem>
</file>

<file path=customXml/itemProps2.xml><?xml version="1.0" encoding="utf-8"?>
<ds:datastoreItem xmlns:ds="http://schemas.openxmlformats.org/officeDocument/2006/customXml" ds:itemID="{2E9759CD-F713-4833-AC04-58D8BF93A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589014-8b34-439f-b5ed-f6e9c532aea9"/>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EDFC13-AA37-4D4F-BBB5-F04D60092945}">
  <ds:schemaRefs>
    <ds:schemaRef ds:uri="http://schemas.openxmlformats.org/officeDocument/2006/bibliography"/>
  </ds:schemaRefs>
</ds:datastoreItem>
</file>

<file path=customXml/itemProps4.xml><?xml version="1.0" encoding="utf-8"?>
<ds:datastoreItem xmlns:ds="http://schemas.openxmlformats.org/officeDocument/2006/customXml" ds:itemID="{08BDFD44-EEC9-40D7-A01B-985DDF2282F4}">
  <ds:schemaRefs>
    <ds:schemaRef ds:uri="e8589014-8b34-439f-b5ed-f6e9c532aea9"/>
    <ds:schemaRef ds:uri="http://purl.org/dc/elements/1.1/"/>
    <ds:schemaRef ds:uri="http://schemas.microsoft.com/office/2006/documentManagement/types"/>
    <ds:schemaRef ds:uri="http://schemas.openxmlformats.org/package/2006/metadata/core-properties"/>
    <ds:schemaRef ds:uri="5114761b-fdc8-4635-9a0a-3eb103eb6c66"/>
    <ds:schemaRef ds:uri="http://schemas.microsoft.com/office/2006/metadata/properties"/>
    <ds:schemaRef ds:uri="http://schemas.microsoft.com/office/infopath/2007/PartnerControls"/>
    <ds:schemaRef ds:uri="http://www.w3.org/XML/1998/namespace"/>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3020</Words>
  <Characters>16616</Characters>
  <Application>Microsoft Office Word</Application>
  <DocSecurity>0</DocSecurity>
  <Lines>138</Lines>
  <Paragraphs>39</Paragraphs>
  <ScaleCrop>false</ScaleCrop>
  <Company>Interpublic Group</Company>
  <LinksUpToDate>false</LinksUpToDate>
  <CharactersWithSpaces>19597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lbuala.epsa@societedugrandparis.fr</dc:creator>
  <cp:lastModifiedBy>MYOTTE Laetitia</cp:lastModifiedBy>
  <cp:revision>23</cp:revision>
  <cp:lastPrinted>2018-10-05T16:40:00Z</cp:lastPrinted>
  <dcterms:created xsi:type="dcterms:W3CDTF">2025-05-23T07:13:00Z</dcterms:created>
  <dcterms:modified xsi:type="dcterms:W3CDTF">2025-07-10T17:32:00Z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0x010100D7D7450978C1B34FA6D0DE100E97249A</vt:lpwstr>
  </property>
  <property fmtid="{D5CDD505-2E9C-101B-9397-08002B2CF9AE}" pid="3" name="MSIP_Label_f63e9245-6c6c-42c8-ac9d-79c3c61db47f_Enabled">
    <vt:lpwstr>true</vt:lpwstr>
  </property>
  <property fmtid="{D5CDD505-2E9C-101B-9397-08002B2CF9AE}" pid="4" name="MSIP_Label_f63e9245-6c6c-42c8-ac9d-79c3c61db47f_SetDate">
    <vt:lpwstr>2022-12-13T09:45:37Z</vt:lpwstr>
  </property>
  <property fmtid="{D5CDD505-2E9C-101B-9397-08002B2CF9AE}" pid="5" name="MSIP_Label_f63e9245-6c6c-42c8-ac9d-79c3c61db47f_Method">
    <vt:lpwstr>Privileged</vt:lpwstr>
  </property>
  <property fmtid="{D5CDD505-2E9C-101B-9397-08002B2CF9AE}" pid="6" name="MSIP_Label_f63e9245-6c6c-42c8-ac9d-79c3c61db47f_Name">
    <vt:lpwstr>Restreint - -</vt:lpwstr>
  </property>
  <property fmtid="{D5CDD505-2E9C-101B-9397-08002B2CF9AE}" pid="7" name="MSIP_Label_f63e9245-6c6c-42c8-ac9d-79c3c61db47f_SiteId">
    <vt:lpwstr>234851e9-b7a5-4031-94e2-883ee18a0e89</vt:lpwstr>
  </property>
  <property fmtid="{D5CDD505-2E9C-101B-9397-08002B2CF9AE}" pid="8" name="MSIP_Label_f63e9245-6c6c-42c8-ac9d-79c3c61db47f_ActionId">
    <vt:lpwstr>a2c84385-2c56-4916-8782-4406698f047e</vt:lpwstr>
  </property>
  <property fmtid="{D5CDD505-2E9C-101B-9397-08002B2CF9AE}" pid="9" name="MSIP_Label_f63e9245-6c6c-42c8-ac9d-79c3c61db47f_ContentBits">
    <vt:lpwstr>2</vt:lpwstr>
  </property>
  <property fmtid="{D5CDD505-2E9C-101B-9397-08002B2CF9AE}" pid="10" name="MediaServiceImageTags">
    <vt:lpwstr/>
  </property>
</Properties>
</file>